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16" w:rsidRDefault="00590D6B" w:rsidP="00483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90D6B">
        <w:rPr>
          <w:rFonts w:ascii="Times New Roman" w:eastAsia="Calibri" w:hAnsi="Times New Roman" w:cs="Times New Roman"/>
          <w:b/>
          <w:sz w:val="28"/>
          <w:szCs w:val="24"/>
        </w:rPr>
        <w:t xml:space="preserve">Аннотация к </w:t>
      </w:r>
      <w:r w:rsidR="00B20016">
        <w:rPr>
          <w:rFonts w:ascii="Times New Roman" w:eastAsia="Calibri" w:hAnsi="Times New Roman" w:cs="Times New Roman"/>
          <w:b/>
          <w:sz w:val="28"/>
          <w:szCs w:val="24"/>
        </w:rPr>
        <w:t xml:space="preserve"> адаптированной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рабочей  программе </w:t>
      </w:r>
    </w:p>
    <w:p w:rsidR="00590D6B" w:rsidRDefault="00590D6B" w:rsidP="00B20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учебного предмета</w:t>
      </w:r>
      <w:r w:rsidR="00B20016">
        <w:rPr>
          <w:rFonts w:ascii="Times New Roman" w:eastAsia="Calibri" w:hAnsi="Times New Roman" w:cs="Times New Roman"/>
          <w:b/>
          <w:sz w:val="28"/>
          <w:szCs w:val="24"/>
        </w:rPr>
        <w:t xml:space="preserve">  «Литературное чтение»  для 1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класса</w:t>
      </w:r>
    </w:p>
    <w:p w:rsidR="00100F57" w:rsidRDefault="00100F57" w:rsidP="00472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BBF" w:rsidRPr="008C1BBF" w:rsidRDefault="008C1BBF" w:rsidP="008C1BBF">
      <w:pPr>
        <w:widowControl w:val="0"/>
        <w:autoSpaceDE w:val="0"/>
        <w:autoSpaceDN w:val="0"/>
        <w:spacing w:after="0" w:line="240" w:lineRule="auto"/>
        <w:ind w:right="154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C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Адаптированная  рабочая программа по предмету «Литературное чтение»  для 1 класса   составлена на основе  ФАОП НОО для обучающихся с тяжёлыми нарушениями речи (вариант 5.2), в соответствии с ФГОС ОВЗ НОО. </w:t>
      </w:r>
    </w:p>
    <w:p w:rsidR="008C1BBF" w:rsidRPr="008C1BBF" w:rsidRDefault="008C1BBF" w:rsidP="008C1BBF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B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Данная адаптированная  рабочая программа </w:t>
      </w:r>
      <w:r w:rsidRPr="008C1BBF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ориентирована на работу по учебно-методическому комплекту «Школа России», с учётом возрастных и психофизических особенностей ребёнка, его индивидуальных возможностей. Программа обеспечивает коррекцию и социальную адаптацию </w:t>
      </w:r>
      <w:proofErr w:type="gramStart"/>
      <w:r w:rsidRPr="008C1BB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C1BBF">
        <w:rPr>
          <w:rFonts w:ascii="Times New Roman" w:eastAsia="Times New Roman" w:hAnsi="Times New Roman" w:cs="Times New Roman"/>
          <w:sz w:val="24"/>
          <w:szCs w:val="24"/>
        </w:rPr>
        <w:t xml:space="preserve"> с тяжёлыми нарушениями речи (вариант 5.2).</w:t>
      </w:r>
    </w:p>
    <w:p w:rsidR="008C1BBF" w:rsidRPr="008C1BBF" w:rsidRDefault="008C1BBF" w:rsidP="008C1BBF">
      <w:pPr>
        <w:widowControl w:val="0"/>
        <w:autoSpaceDE w:val="0"/>
        <w:autoSpaceDN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BBF">
        <w:rPr>
          <w:rFonts w:ascii="Times New Roman" w:eastAsia="Times New Roman" w:hAnsi="Times New Roman" w:cs="Times New Roman"/>
          <w:sz w:val="24"/>
          <w:szCs w:val="24"/>
        </w:rPr>
        <w:t xml:space="preserve">Вариант 5.2.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</w:t>
      </w:r>
    </w:p>
    <w:p w:rsidR="008C1BBF" w:rsidRPr="008C1BBF" w:rsidRDefault="008C1BBF" w:rsidP="008C1BBF">
      <w:pPr>
        <w:widowControl w:val="0"/>
        <w:autoSpaceDE w:val="0"/>
        <w:autoSpaceDN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BBF">
        <w:rPr>
          <w:rFonts w:ascii="Times New Roman" w:eastAsia="Times New Roman" w:hAnsi="Times New Roman" w:cs="Times New Roman"/>
          <w:sz w:val="24"/>
        </w:rPr>
        <w:t>Адаптированная</w:t>
      </w:r>
      <w:r w:rsidRPr="008C1BBF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построена с учётом специфики усвоения учебного материала, сохраняя основное содержание образования, принятое для массовой школы, отличается тем, что предусматривает </w:t>
      </w:r>
      <w:proofErr w:type="spellStart"/>
      <w:r w:rsidRPr="008C1BBF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8C1BBF">
        <w:rPr>
          <w:rFonts w:ascii="Times New Roman" w:eastAsia="Times New Roman" w:hAnsi="Times New Roman" w:cs="Times New Roman"/>
          <w:sz w:val="24"/>
          <w:szCs w:val="24"/>
        </w:rPr>
        <w:t xml:space="preserve"> - развивающую направленность обучения.</w:t>
      </w:r>
    </w:p>
    <w:p w:rsidR="008C1BBF" w:rsidRPr="008C1BBF" w:rsidRDefault="008C1BBF" w:rsidP="008C1BBF">
      <w:pPr>
        <w:widowControl w:val="0"/>
        <w:autoSpaceDE w:val="0"/>
        <w:autoSpaceDN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BBF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адаптирована для обучающихся с ТНР (вариант 5.2) с учётом особенностей психофизического развития, индивидуальных возможностей и при необходимости обеспечивающая коррекцию нарушений развития и социальную адаптацию ученика.</w:t>
      </w:r>
    </w:p>
    <w:p w:rsidR="008C1BBF" w:rsidRPr="008C1BBF" w:rsidRDefault="008C1BBF" w:rsidP="008C1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BBF">
        <w:rPr>
          <w:rFonts w:ascii="Times New Roman" w:eastAsia="Calibri" w:hAnsi="Times New Roman" w:cs="Times New Roman"/>
          <w:bCs/>
          <w:sz w:val="24"/>
          <w:szCs w:val="24"/>
        </w:rPr>
        <w:t xml:space="preserve">Коррекционно-развивающие цель </w:t>
      </w:r>
      <w:r w:rsidRPr="008C1BB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C1BBF">
        <w:rPr>
          <w:rFonts w:ascii="Times New Roman" w:eastAsia="Calibri" w:hAnsi="Times New Roman" w:cs="Times New Roman"/>
          <w:sz w:val="24"/>
          <w:szCs w:val="24"/>
        </w:rPr>
        <w:t>– оказание комплексной помощи детям с ТНР в освоении рабочей программы учебной дисциплины, коррекция недостатков в развитии обучающихся, развитие жизненной компетенции, интеграция в среду сверстников без нарушений речи.</w:t>
      </w:r>
    </w:p>
    <w:p w:rsidR="00B20016" w:rsidRDefault="00B20016" w:rsidP="00472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00F57" w:rsidRDefault="008C1BBF" w:rsidP="008C1BB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C1BBF">
        <w:rPr>
          <w:rFonts w:ascii="Times New Roman" w:eastAsia="Calibri" w:hAnsi="Times New Roman" w:cs="Times New Roman"/>
          <w:color w:val="000000"/>
          <w:sz w:val="24"/>
          <w:szCs w:val="24"/>
        </w:rPr>
        <w:t>На литературное чтение в 1 кла</w:t>
      </w:r>
      <w:bookmarkStart w:id="0" w:name="8184041c-500f-4898-8c17-3f7c192d7a9a"/>
      <w:r w:rsidRPr="008C1B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ссе отводится 132 часа </w:t>
      </w:r>
      <w:r w:rsidRPr="008C1BBF">
        <w:rPr>
          <w:rFonts w:ascii="Times New Roman" w:eastAsia="Times New Roman" w:hAnsi="Times New Roman" w:cs="Times New Roman"/>
          <w:color w:val="000000"/>
        </w:rPr>
        <w:t>(4 часа  в неделю, 33 учебные недели)</w:t>
      </w:r>
      <w:r w:rsidRPr="008C1B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из них 80 часов</w:t>
      </w:r>
      <w:bookmarkEnd w:id="0"/>
      <w:r w:rsidRPr="008C1BBF">
        <w:rPr>
          <w:rFonts w:ascii="Times New Roman" w:eastAsia="Calibri" w:hAnsi="Times New Roman" w:cs="Times New Roman"/>
          <w:color w:val="000000"/>
          <w:sz w:val="24"/>
          <w:szCs w:val="24"/>
        </w:rPr>
        <w:t>‌ составляет вводный интегрированный учебный курс «Обучение грамоте».</w:t>
      </w:r>
      <w:r w:rsidRPr="008C1BBF">
        <w:rPr>
          <w:rFonts w:ascii="Calibri" w:eastAsia="Calibri" w:hAnsi="Calibri" w:cs="Times New Roman"/>
          <w:sz w:val="24"/>
          <w:szCs w:val="24"/>
        </w:rPr>
        <w:t xml:space="preserve"> </w:t>
      </w:r>
      <w:r w:rsidRPr="008C1B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6FD0E83C" wp14:editId="3C6A3943">
            <wp:simplePos x="0" y="0"/>
            <wp:positionH relativeFrom="page">
              <wp:posOffset>240665</wp:posOffset>
            </wp:positionH>
            <wp:positionV relativeFrom="page">
              <wp:posOffset>4517390</wp:posOffset>
            </wp:positionV>
            <wp:extent cx="3175" cy="6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BBF">
        <w:rPr>
          <w:rFonts w:ascii="Times New Roman" w:eastAsia="Times New Roman" w:hAnsi="Times New Roman" w:cs="Times New Roman"/>
          <w:sz w:val="24"/>
          <w:szCs w:val="24"/>
        </w:rPr>
        <w:t xml:space="preserve">Освоение программы по литературному чтению в 1 классе начинается после периода обучения грамоте.    </w:t>
      </w:r>
    </w:p>
    <w:p w:rsidR="008C1BBF" w:rsidRPr="008C1BBF" w:rsidRDefault="008C1BBF" w:rsidP="008C1BB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</w:p>
    <w:p w:rsidR="005046B7" w:rsidRPr="005046B7" w:rsidRDefault="004725C1" w:rsidP="005046B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B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реализации данной </w:t>
      </w:r>
      <w:r w:rsidR="008C1BB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адаптированной</w:t>
      </w:r>
      <w:r w:rsidRPr="008C1B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рабочей программы «Литературное чтение»  используется УМК</w:t>
      </w:r>
      <w:r w:rsidRPr="008C1B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C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«Школа России» издательства «Просвещение»:</w:t>
      </w:r>
      <w:r w:rsidRPr="008C1B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перечню учебников, утверждённых Министерством образования и науки РФ:</w:t>
      </w:r>
    </w:p>
    <w:p w:rsidR="005046B7" w:rsidRPr="005046B7" w:rsidRDefault="005046B7" w:rsidP="005046B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46B7">
        <w:rPr>
          <w:rFonts w:ascii="Times New Roman" w:hAnsi="Times New Roman"/>
          <w:color w:val="000000"/>
          <w:sz w:val="24"/>
          <w:szCs w:val="24"/>
        </w:rPr>
        <w:t xml:space="preserve">Азбука: 1-й класс: учебник: в 2 частях, 1 класс/ Горецкий В.Г., Кирюшкин В.А., Виноградская Л.А., </w:t>
      </w:r>
      <w:proofErr w:type="spellStart"/>
      <w:r w:rsidRPr="005046B7">
        <w:rPr>
          <w:rFonts w:ascii="Times New Roman" w:hAnsi="Times New Roman"/>
          <w:color w:val="000000"/>
          <w:sz w:val="24"/>
          <w:szCs w:val="24"/>
        </w:rPr>
        <w:t>Бойкина</w:t>
      </w:r>
      <w:proofErr w:type="spellEnd"/>
      <w:r w:rsidRPr="005046B7">
        <w:rPr>
          <w:rFonts w:ascii="Times New Roman" w:hAnsi="Times New Roman"/>
          <w:color w:val="000000"/>
          <w:sz w:val="24"/>
          <w:szCs w:val="24"/>
        </w:rPr>
        <w:t xml:space="preserve"> М.В., Акционерное общество «Издательство «Просвещение»‌​</w:t>
      </w:r>
    </w:p>
    <w:p w:rsidR="005046B7" w:rsidRDefault="005046B7" w:rsidP="005046B7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6B7">
        <w:rPr>
          <w:rFonts w:ascii="Times New Roman" w:eastAsia="Calibri" w:hAnsi="Times New Roman" w:cs="Times New Roman"/>
          <w:sz w:val="24"/>
          <w:szCs w:val="24"/>
        </w:rPr>
        <w:t>Горецкий В. Г. Обучение грамоте. Методическое пособие с поурочными разработками. 1 класс : учеб</w:t>
      </w:r>
      <w:proofErr w:type="gramStart"/>
      <w:r w:rsidRPr="005046B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046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046B7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5046B7">
        <w:rPr>
          <w:rFonts w:ascii="Times New Roman" w:eastAsia="Calibri" w:hAnsi="Times New Roman" w:cs="Times New Roman"/>
          <w:sz w:val="24"/>
          <w:szCs w:val="24"/>
        </w:rPr>
        <w:t xml:space="preserve">особие для </w:t>
      </w:r>
      <w:proofErr w:type="spellStart"/>
      <w:r w:rsidRPr="005046B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5046B7">
        <w:rPr>
          <w:rFonts w:ascii="Times New Roman" w:eastAsia="Calibri" w:hAnsi="Times New Roman" w:cs="Times New Roman"/>
          <w:sz w:val="24"/>
          <w:szCs w:val="24"/>
        </w:rPr>
        <w:t xml:space="preserve">. организаций / В. Г. Горецкий, Н. М. </w:t>
      </w:r>
      <w:proofErr w:type="spellStart"/>
      <w:r w:rsidRPr="005046B7">
        <w:rPr>
          <w:rFonts w:ascii="Times New Roman" w:eastAsia="Calibri" w:hAnsi="Times New Roman" w:cs="Times New Roman"/>
          <w:sz w:val="24"/>
          <w:szCs w:val="24"/>
        </w:rPr>
        <w:t>Белянкова</w:t>
      </w:r>
      <w:proofErr w:type="spellEnd"/>
      <w:r w:rsidRPr="005046B7">
        <w:rPr>
          <w:rFonts w:ascii="Times New Roman" w:eastAsia="Calibri" w:hAnsi="Times New Roman" w:cs="Times New Roman"/>
          <w:sz w:val="24"/>
          <w:szCs w:val="24"/>
        </w:rPr>
        <w:t xml:space="preserve">. — 2-е изд., </w:t>
      </w:r>
      <w:proofErr w:type="spellStart"/>
      <w:r w:rsidRPr="005046B7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5046B7">
        <w:rPr>
          <w:rFonts w:ascii="Times New Roman" w:eastAsia="Calibri" w:hAnsi="Times New Roman" w:cs="Times New Roman"/>
          <w:sz w:val="24"/>
          <w:szCs w:val="24"/>
        </w:rPr>
        <w:t>. — М.</w:t>
      </w:r>
      <w:proofErr w:type="gramStart"/>
      <w:r w:rsidRPr="005046B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5046B7">
        <w:rPr>
          <w:rFonts w:ascii="Times New Roman" w:eastAsia="Calibri" w:hAnsi="Times New Roman" w:cs="Times New Roman"/>
          <w:sz w:val="24"/>
          <w:szCs w:val="24"/>
        </w:rPr>
        <w:t xml:space="preserve"> Просвещение, 2017. — 374 с. — (Школа России). </w:t>
      </w:r>
    </w:p>
    <w:p w:rsidR="005046B7" w:rsidRPr="005046B7" w:rsidRDefault="005046B7" w:rsidP="005046B7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6B7">
        <w:rPr>
          <w:rFonts w:ascii="Times New Roman" w:eastAsia="Calibri" w:hAnsi="Times New Roman" w:cs="Times New Roman"/>
          <w:sz w:val="24"/>
          <w:szCs w:val="24"/>
        </w:rPr>
        <w:t>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</w:p>
    <w:p w:rsidR="005046B7" w:rsidRDefault="005046B7" w:rsidP="005046B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6B7">
        <w:rPr>
          <w:rFonts w:ascii="Times New Roman" w:eastAsia="Calibri" w:hAnsi="Times New Roman" w:cs="Times New Roman"/>
          <w:sz w:val="24"/>
          <w:szCs w:val="24"/>
        </w:rPr>
        <w:t>Стефаненко Н. А.  Литературное чтение. Методические рекомендации. 1 класс : учеб</w:t>
      </w:r>
      <w:proofErr w:type="gramStart"/>
      <w:r w:rsidRPr="005046B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046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046B7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5046B7">
        <w:rPr>
          <w:rFonts w:ascii="Times New Roman" w:eastAsia="Calibri" w:hAnsi="Times New Roman" w:cs="Times New Roman"/>
          <w:sz w:val="24"/>
          <w:szCs w:val="24"/>
        </w:rPr>
        <w:t xml:space="preserve">особие для </w:t>
      </w:r>
      <w:proofErr w:type="spellStart"/>
      <w:r w:rsidRPr="005046B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5046B7">
        <w:rPr>
          <w:rFonts w:ascii="Times New Roman" w:eastAsia="Calibri" w:hAnsi="Times New Roman" w:cs="Times New Roman"/>
          <w:sz w:val="24"/>
          <w:szCs w:val="24"/>
        </w:rPr>
        <w:t xml:space="preserve">. организаций / Н. А. Стефаненко. — 3-е изд., доп. — М. : Просвещение, 2017. — 110 с. — (Школа России). </w:t>
      </w:r>
    </w:p>
    <w:p w:rsidR="005046B7" w:rsidRPr="005046B7" w:rsidRDefault="00853A55" w:rsidP="005046B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Учебная предметная программа</w:t>
      </w:r>
      <w:r w:rsidRPr="00D459BA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</w:t>
      </w:r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</w:t>
      </w:r>
      <w:r w:rsidRPr="00D459BA">
        <w:rPr>
          <w:rFonts w:ascii="Times New Roman" w:hAnsi="Times New Roman" w:cs="Times New Roman"/>
          <w:sz w:val="24"/>
          <w:szCs w:val="24"/>
        </w:rPr>
        <w:t xml:space="preserve">Литературное чтение. Рабочие программы. Предметная линия учебников системы «Школа России». 1 - 4 классы: пособие для учителей общеобразовательных организаций / Л.Ф. Климанова, М.В. </w:t>
      </w:r>
      <w:proofErr w:type="spellStart"/>
      <w:r w:rsidRPr="00D459BA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D459BA">
        <w:rPr>
          <w:rFonts w:ascii="Times New Roman" w:hAnsi="Times New Roman" w:cs="Times New Roman"/>
          <w:sz w:val="24"/>
          <w:szCs w:val="24"/>
        </w:rPr>
        <w:t>. – М.: Просвещение, 2014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Start w:id="1" w:name="_GoBack"/>
      <w:bookmarkEnd w:id="1"/>
    </w:p>
    <w:p w:rsidR="002C27A1" w:rsidRPr="001333C3" w:rsidRDefault="002C27A1" w:rsidP="00422F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27A1" w:rsidRPr="001333C3" w:rsidSect="001E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B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</w:abstractNum>
  <w:abstractNum w:abstractNumId="2">
    <w:nsid w:val="0000001E"/>
    <w:multiLevelType w:val="singleLevel"/>
    <w:tmpl w:val="0000001E"/>
    <w:name w:val="WW8Num31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1F"/>
    <w:multiLevelType w:val="singleLevel"/>
    <w:tmpl w:val="0000001F"/>
    <w:name w:val="WW8Num32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AB02B3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50766FA"/>
    <w:multiLevelType w:val="multilevel"/>
    <w:tmpl w:val="90905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C50BCB"/>
    <w:multiLevelType w:val="hybridMultilevel"/>
    <w:tmpl w:val="80442B68"/>
    <w:lvl w:ilvl="0" w:tplc="AE94168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80E5E93"/>
    <w:multiLevelType w:val="hybridMultilevel"/>
    <w:tmpl w:val="CDCCB96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58823FA8"/>
    <w:multiLevelType w:val="hybridMultilevel"/>
    <w:tmpl w:val="9F78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D6B"/>
    <w:rsid w:val="00033113"/>
    <w:rsid w:val="000B6613"/>
    <w:rsid w:val="00100F57"/>
    <w:rsid w:val="001333C3"/>
    <w:rsid w:val="0016658D"/>
    <w:rsid w:val="001E2BF1"/>
    <w:rsid w:val="002C27A1"/>
    <w:rsid w:val="00353B46"/>
    <w:rsid w:val="00422F90"/>
    <w:rsid w:val="004725C1"/>
    <w:rsid w:val="004830A9"/>
    <w:rsid w:val="005046B7"/>
    <w:rsid w:val="00590D6B"/>
    <w:rsid w:val="0065114D"/>
    <w:rsid w:val="00853A55"/>
    <w:rsid w:val="008C1BBF"/>
    <w:rsid w:val="008E223B"/>
    <w:rsid w:val="00931A31"/>
    <w:rsid w:val="00A541BD"/>
    <w:rsid w:val="00B20016"/>
    <w:rsid w:val="00CA7B46"/>
    <w:rsid w:val="00D459BA"/>
    <w:rsid w:val="00E468BE"/>
    <w:rsid w:val="00F42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30A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04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30A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18</cp:revision>
  <dcterms:created xsi:type="dcterms:W3CDTF">2015-02-04T12:51:00Z</dcterms:created>
  <dcterms:modified xsi:type="dcterms:W3CDTF">2023-10-05T18:58:00Z</dcterms:modified>
</cp:coreProperties>
</file>