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B0" w:rsidRPr="009470B0" w:rsidRDefault="009470B0" w:rsidP="0094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0B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9470B0">
        <w:rPr>
          <w:b/>
        </w:rPr>
        <w:t xml:space="preserve"> </w:t>
      </w:r>
      <w:r w:rsidRPr="009470B0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9470B0" w:rsidRPr="009470B0" w:rsidRDefault="009470B0" w:rsidP="0094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0B0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A7635E" w:rsidRPr="009470B0" w:rsidRDefault="009470B0" w:rsidP="009470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70B0">
        <w:rPr>
          <w:rFonts w:ascii="Times New Roman" w:hAnsi="Times New Roman" w:cs="Times New Roman"/>
          <w:b/>
          <w:sz w:val="24"/>
          <w:szCs w:val="24"/>
        </w:rPr>
        <w:t>в  5</w:t>
      </w:r>
      <w:proofErr w:type="gramEnd"/>
      <w:r w:rsidRPr="009470B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947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70B0" w:rsidRPr="009470B0" w:rsidRDefault="009470B0" w:rsidP="009470B0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470B0">
        <w:rPr>
          <w:sz w:val="24"/>
          <w:szCs w:val="24"/>
        </w:rPr>
        <w:t>Программа</w:t>
      </w:r>
      <w:r w:rsidRPr="009470B0">
        <w:rPr>
          <w:spacing w:val="104"/>
          <w:sz w:val="24"/>
          <w:szCs w:val="24"/>
        </w:rPr>
        <w:t xml:space="preserve"> </w:t>
      </w:r>
      <w:r w:rsidRPr="009470B0">
        <w:rPr>
          <w:sz w:val="24"/>
          <w:szCs w:val="24"/>
        </w:rPr>
        <w:t xml:space="preserve">по  </w:t>
      </w:r>
      <w:r w:rsidRPr="009470B0">
        <w:rPr>
          <w:spacing w:val="44"/>
          <w:sz w:val="24"/>
          <w:szCs w:val="24"/>
        </w:rPr>
        <w:t xml:space="preserve"> </w:t>
      </w:r>
      <w:r w:rsidRPr="009470B0">
        <w:rPr>
          <w:sz w:val="24"/>
          <w:szCs w:val="24"/>
        </w:rPr>
        <w:t xml:space="preserve">курсу  </w:t>
      </w:r>
      <w:r w:rsidRPr="009470B0">
        <w:rPr>
          <w:spacing w:val="42"/>
          <w:sz w:val="24"/>
          <w:szCs w:val="24"/>
        </w:rPr>
        <w:t xml:space="preserve"> </w:t>
      </w:r>
      <w:r w:rsidRPr="009470B0">
        <w:rPr>
          <w:sz w:val="24"/>
          <w:szCs w:val="24"/>
        </w:rPr>
        <w:t xml:space="preserve">внеурочной  </w:t>
      </w:r>
      <w:r w:rsidRPr="009470B0">
        <w:rPr>
          <w:spacing w:val="46"/>
          <w:sz w:val="24"/>
          <w:szCs w:val="24"/>
        </w:rPr>
        <w:t xml:space="preserve"> </w:t>
      </w:r>
      <w:r w:rsidRPr="009470B0">
        <w:rPr>
          <w:sz w:val="24"/>
          <w:szCs w:val="24"/>
        </w:rPr>
        <w:t>деятельности</w:t>
      </w:r>
    </w:p>
    <w:p w:rsidR="009470B0" w:rsidRPr="009470B0" w:rsidRDefault="009470B0" w:rsidP="009470B0">
      <w:pPr>
        <w:pStyle w:val="TableParagraph"/>
        <w:jc w:val="both"/>
        <w:rPr>
          <w:sz w:val="24"/>
          <w:szCs w:val="24"/>
        </w:rPr>
      </w:pPr>
      <w:r w:rsidRPr="009470B0">
        <w:rPr>
          <w:sz w:val="24"/>
          <w:szCs w:val="24"/>
        </w:rPr>
        <w:t>«Функциональная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грамотность: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естественно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–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научная»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разработана:</w:t>
      </w:r>
    </w:p>
    <w:p w:rsidR="009470B0" w:rsidRPr="009470B0" w:rsidRDefault="009470B0" w:rsidP="009470B0">
      <w:pPr>
        <w:pStyle w:val="TableParagraph"/>
        <w:jc w:val="both"/>
        <w:rPr>
          <w:sz w:val="24"/>
          <w:szCs w:val="24"/>
        </w:rPr>
      </w:pPr>
      <w:r w:rsidRPr="009470B0">
        <w:rPr>
          <w:i/>
          <w:sz w:val="24"/>
          <w:szCs w:val="24"/>
        </w:rPr>
        <w:t>-на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i/>
          <w:sz w:val="24"/>
          <w:szCs w:val="24"/>
        </w:rPr>
        <w:t>основе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рабочей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программы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курса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внеурочной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деятельности «Функциональная грамотность: учимся для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жизни»</w:t>
      </w:r>
    </w:p>
    <w:p w:rsidR="009470B0" w:rsidRPr="009470B0" w:rsidRDefault="009470B0" w:rsidP="009470B0">
      <w:pPr>
        <w:pStyle w:val="TableParagraph"/>
        <w:jc w:val="both"/>
        <w:rPr>
          <w:sz w:val="24"/>
          <w:szCs w:val="24"/>
        </w:rPr>
      </w:pPr>
      <w:r w:rsidRPr="009470B0">
        <w:rPr>
          <w:i/>
          <w:sz w:val="24"/>
          <w:szCs w:val="24"/>
        </w:rPr>
        <w:t>-в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i/>
          <w:sz w:val="24"/>
          <w:szCs w:val="24"/>
        </w:rPr>
        <w:t>соответствии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с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требованиями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федерального</w:t>
      </w:r>
      <w:r w:rsidRPr="009470B0">
        <w:rPr>
          <w:spacing w:val="-57"/>
          <w:sz w:val="24"/>
          <w:szCs w:val="24"/>
        </w:rPr>
        <w:t xml:space="preserve"> </w:t>
      </w:r>
      <w:r w:rsidRPr="009470B0">
        <w:rPr>
          <w:sz w:val="24"/>
          <w:szCs w:val="24"/>
        </w:rPr>
        <w:t>государственного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образовательного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стандарта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основного</w:t>
      </w:r>
      <w:r w:rsidRPr="009470B0">
        <w:rPr>
          <w:spacing w:val="-57"/>
          <w:sz w:val="24"/>
          <w:szCs w:val="24"/>
        </w:rPr>
        <w:t xml:space="preserve"> </w:t>
      </w:r>
      <w:r w:rsidRPr="009470B0">
        <w:rPr>
          <w:sz w:val="24"/>
          <w:szCs w:val="24"/>
        </w:rPr>
        <w:t>общего</w:t>
      </w:r>
      <w:r w:rsidRPr="009470B0">
        <w:rPr>
          <w:spacing w:val="-1"/>
          <w:sz w:val="24"/>
          <w:szCs w:val="24"/>
        </w:rPr>
        <w:t xml:space="preserve"> </w:t>
      </w:r>
      <w:r w:rsidRPr="009470B0">
        <w:rPr>
          <w:sz w:val="24"/>
          <w:szCs w:val="24"/>
        </w:rPr>
        <w:t>образования</w:t>
      </w:r>
    </w:p>
    <w:p w:rsidR="009470B0" w:rsidRPr="009470B0" w:rsidRDefault="009470B0" w:rsidP="009470B0">
      <w:pPr>
        <w:pStyle w:val="a3"/>
        <w:jc w:val="both"/>
        <w:rPr>
          <w:sz w:val="24"/>
          <w:szCs w:val="24"/>
        </w:rPr>
      </w:pPr>
      <w:r w:rsidRPr="009470B0">
        <w:rPr>
          <w:i/>
          <w:sz w:val="24"/>
          <w:szCs w:val="24"/>
        </w:rPr>
        <w:t>-с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i/>
          <w:sz w:val="24"/>
          <w:szCs w:val="24"/>
        </w:rPr>
        <w:t>учётом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i/>
          <w:sz w:val="24"/>
          <w:szCs w:val="24"/>
        </w:rPr>
        <w:t>методических</w:t>
      </w:r>
      <w:r w:rsidRPr="009470B0">
        <w:rPr>
          <w:i/>
          <w:spacing w:val="1"/>
          <w:sz w:val="24"/>
          <w:szCs w:val="24"/>
        </w:rPr>
        <w:t xml:space="preserve"> </w:t>
      </w:r>
      <w:r w:rsidRPr="009470B0">
        <w:rPr>
          <w:i/>
          <w:sz w:val="24"/>
          <w:szCs w:val="24"/>
        </w:rPr>
        <w:t>рекомендаций</w:t>
      </w:r>
      <w:r w:rsidRPr="009470B0">
        <w:rPr>
          <w:i/>
          <w:spacing w:val="61"/>
          <w:sz w:val="24"/>
          <w:szCs w:val="24"/>
        </w:rPr>
        <w:t xml:space="preserve"> </w:t>
      </w:r>
      <w:r w:rsidRPr="009470B0">
        <w:rPr>
          <w:sz w:val="24"/>
          <w:szCs w:val="24"/>
        </w:rPr>
        <w:t>по</w:t>
      </w:r>
      <w:r w:rsidRPr="009470B0">
        <w:rPr>
          <w:spacing w:val="1"/>
          <w:sz w:val="24"/>
          <w:szCs w:val="24"/>
        </w:rPr>
        <w:t xml:space="preserve"> </w:t>
      </w:r>
      <w:r w:rsidRPr="009470B0">
        <w:rPr>
          <w:sz w:val="24"/>
          <w:szCs w:val="24"/>
        </w:rPr>
        <w:t>организации внеурочной деятельности в 2024-2025 учебном году.</w:t>
      </w:r>
    </w:p>
    <w:p w:rsidR="009470B0" w:rsidRDefault="009470B0" w:rsidP="009470B0">
      <w:pPr>
        <w:jc w:val="both"/>
        <w:rPr>
          <w:rFonts w:ascii="Times New Roman" w:hAnsi="Times New Roman" w:cs="Times New Roman"/>
          <w:sz w:val="24"/>
          <w:szCs w:val="24"/>
        </w:rPr>
      </w:pPr>
      <w:r w:rsidRPr="009470B0">
        <w:rPr>
          <w:rFonts w:ascii="Times New Roman" w:hAnsi="Times New Roman" w:cs="Times New Roman"/>
          <w:sz w:val="24"/>
          <w:szCs w:val="24"/>
        </w:rPr>
        <w:t xml:space="preserve">    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9470B0" w:rsidRPr="009470B0" w:rsidRDefault="009470B0" w:rsidP="009470B0">
      <w:pPr>
        <w:jc w:val="both"/>
        <w:rPr>
          <w:rFonts w:ascii="Times New Roman" w:hAnsi="Times New Roman" w:cs="Times New Roman"/>
          <w:sz w:val="24"/>
          <w:szCs w:val="24"/>
        </w:rPr>
      </w:pPr>
      <w:r w:rsidRPr="009470B0">
        <w:rPr>
          <w:rFonts w:ascii="Times New Roman" w:hAnsi="Times New Roman" w:cs="Times New Roman"/>
          <w:sz w:val="24"/>
          <w:szCs w:val="24"/>
        </w:rPr>
        <w:t xml:space="preserve">   Программа реализуется в работе с обучающимися 5 класса и рассчитана на 1 год с проведением занятий 1 раз в неделю.</w:t>
      </w:r>
      <w:bookmarkStart w:id="0" w:name="_GoBack"/>
      <w:bookmarkEnd w:id="0"/>
    </w:p>
    <w:p w:rsidR="009470B0" w:rsidRPr="009470B0" w:rsidRDefault="009470B0" w:rsidP="009470B0">
      <w:pPr>
        <w:jc w:val="both"/>
        <w:rPr>
          <w:rFonts w:ascii="Times New Roman" w:hAnsi="Times New Roman" w:cs="Times New Roman"/>
          <w:sz w:val="24"/>
          <w:szCs w:val="24"/>
        </w:rPr>
      </w:pPr>
      <w:r w:rsidRPr="009470B0">
        <w:rPr>
          <w:rFonts w:ascii="Times New Roman" w:hAnsi="Times New Roman" w:cs="Times New Roman"/>
          <w:sz w:val="24"/>
          <w:szCs w:val="24"/>
        </w:rPr>
        <w:t xml:space="preserve">    Реализация</w:t>
      </w:r>
      <w:r w:rsidRPr="009470B0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9470B0">
        <w:rPr>
          <w:rFonts w:ascii="Times New Roman" w:hAnsi="Times New Roman" w:cs="Times New Roman"/>
          <w:sz w:val="24"/>
          <w:szCs w:val="24"/>
        </w:rPr>
        <w:tab/>
        <w:t>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</w:t>
      </w:r>
    </w:p>
    <w:sectPr w:rsidR="009470B0" w:rsidRPr="0094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B0"/>
    <w:rsid w:val="009470B0"/>
    <w:rsid w:val="00A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5B1"/>
  <w15:chartTrackingRefBased/>
  <w15:docId w15:val="{4A64D8F4-D3C3-41B0-9181-D8D23105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70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9470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2024-11-11T18:57:00Z</dcterms:created>
  <dcterms:modified xsi:type="dcterms:W3CDTF">2024-11-11T18:59:00Z</dcterms:modified>
</cp:coreProperties>
</file>