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7" w:rsidRPr="00226481" w:rsidRDefault="0042213D" w:rsidP="002264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44446274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833F7" w:rsidRPr="00226481" w:rsidRDefault="0042213D" w:rsidP="002264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Белгородской области</w:t>
      </w:r>
      <w:r w:rsidRPr="00226481">
        <w:rPr>
          <w:sz w:val="24"/>
          <w:szCs w:val="24"/>
          <w:lang w:val="ru-RU"/>
        </w:rPr>
        <w:br/>
      </w:r>
      <w:bookmarkStart w:id="1" w:name="ac61422a-29c7-4a5a-957e-10d44a9a8bf8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Управление образования администрации муниципального района</w:t>
      </w:r>
      <w:bookmarkEnd w:id="1"/>
    </w:p>
    <w:p w:rsidR="000833F7" w:rsidRPr="00226481" w:rsidRDefault="0042213D" w:rsidP="002264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2" w:name="999bf644-f3de-4153-a38b-a44d917c4aaf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  <w:proofErr w:type="spellStart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>Ровеньского</w:t>
      </w:r>
      <w:proofErr w:type="spellEnd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района" Белгородской области</w:t>
      </w:r>
      <w:bookmarkEnd w:id="2"/>
    </w:p>
    <w:p w:rsidR="000833F7" w:rsidRPr="00226481" w:rsidRDefault="0042213D" w:rsidP="0022648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>Жабская</w:t>
      </w:r>
      <w:proofErr w:type="spellEnd"/>
      <w:r w:rsidRPr="0022648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школа»</w:t>
      </w:r>
    </w:p>
    <w:p w:rsidR="000833F7" w:rsidRPr="0014265F" w:rsidRDefault="000833F7" w:rsidP="00226481">
      <w:pPr>
        <w:spacing w:after="0"/>
        <w:ind w:left="120"/>
        <w:jc w:val="center"/>
        <w:rPr>
          <w:lang w:val="ru-RU"/>
        </w:rPr>
      </w:pPr>
    </w:p>
    <w:p w:rsidR="000833F7" w:rsidRPr="0014265F" w:rsidRDefault="000833F7" w:rsidP="00226481">
      <w:pPr>
        <w:spacing w:after="0"/>
        <w:ind w:left="120"/>
        <w:jc w:val="center"/>
        <w:rPr>
          <w:lang w:val="ru-RU"/>
        </w:rPr>
      </w:pPr>
    </w:p>
    <w:p w:rsidR="000833F7" w:rsidRPr="0014265F" w:rsidRDefault="000833F7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213D" w:rsidRPr="0014265F" w:rsidTr="00226481">
        <w:trPr>
          <w:jc w:val="center"/>
        </w:trPr>
        <w:tc>
          <w:tcPr>
            <w:tcW w:w="3114" w:type="dxa"/>
          </w:tcPr>
          <w:p w:rsidR="0042213D" w:rsidRPr="0014265F" w:rsidRDefault="0042213D" w:rsidP="004221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42213D" w:rsidRPr="0014265F" w:rsidRDefault="0042213D" w:rsidP="002264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 учителей уровня основного общего образования МБОУ "</w:t>
            </w:r>
            <w:proofErr w:type="spellStart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Жабская</w:t>
            </w:r>
            <w:proofErr w:type="spellEnd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основная общеобразовательная школа"</w:t>
            </w:r>
            <w:r w:rsidR="002264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№1                               </w:t>
            </w: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«29» августа   2024 г.</w:t>
            </w:r>
          </w:p>
          <w:p w:rsidR="0042213D" w:rsidRPr="0014265F" w:rsidRDefault="0042213D" w:rsidP="004221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42213D" w:rsidRPr="0014265F" w:rsidRDefault="0042213D" w:rsidP="00422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2213D" w:rsidRPr="0014265F" w:rsidRDefault="0042213D" w:rsidP="003C01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 МБОУ "</w:t>
            </w:r>
            <w:proofErr w:type="spellStart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Жабская</w:t>
            </w:r>
            <w:proofErr w:type="spellEnd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осно</w:t>
            </w:r>
            <w:r w:rsidR="002264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вная общеобразовательная школа"</w:t>
            </w:r>
            <w:r w:rsidR="003C013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C013E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41287" cy="441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jY51DbF12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287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Крайнюченко</w:t>
            </w:r>
            <w:proofErr w:type="spellEnd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Ю.А.</w:t>
            </w:r>
            <w:r w:rsid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             </w:t>
            </w: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«30» августа   2024 г.</w:t>
            </w:r>
          </w:p>
          <w:p w:rsidR="0042213D" w:rsidRPr="0014265F" w:rsidRDefault="0042213D" w:rsidP="004221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42213D" w:rsidRPr="0014265F" w:rsidRDefault="0042213D" w:rsidP="004221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226481" w:rsidRDefault="0042213D" w:rsidP="002264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по МБОУ "</w:t>
            </w:r>
            <w:proofErr w:type="spellStart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Жабская</w:t>
            </w:r>
            <w:proofErr w:type="spellEnd"/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основная общеобразовательная школа"</w:t>
            </w:r>
            <w:r w:rsidR="0022648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№139</w:t>
            </w: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2213D" w:rsidRPr="0014265F" w:rsidRDefault="0042213D" w:rsidP="002264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1426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от «30» августа   2024 г.</w:t>
            </w:r>
          </w:p>
          <w:p w:rsidR="0042213D" w:rsidRPr="0014265F" w:rsidRDefault="0042213D" w:rsidP="004221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833F7" w:rsidRPr="0014265F" w:rsidRDefault="000833F7">
      <w:pPr>
        <w:spacing w:after="0"/>
        <w:ind w:left="120"/>
        <w:rPr>
          <w:lang w:val="ru-RU"/>
        </w:rPr>
      </w:pPr>
      <w:bookmarkStart w:id="3" w:name="_GoBack"/>
      <w:bookmarkEnd w:id="3"/>
    </w:p>
    <w:p w:rsidR="000833F7" w:rsidRPr="0014265F" w:rsidRDefault="000833F7">
      <w:pPr>
        <w:spacing w:after="0"/>
        <w:ind w:left="120"/>
        <w:rPr>
          <w:lang w:val="ru-RU"/>
        </w:rPr>
      </w:pPr>
    </w:p>
    <w:p w:rsidR="000833F7" w:rsidRPr="0014265F" w:rsidRDefault="000833F7">
      <w:pPr>
        <w:spacing w:after="0"/>
        <w:ind w:left="120"/>
        <w:rPr>
          <w:lang w:val="ru-RU"/>
        </w:rPr>
      </w:pPr>
    </w:p>
    <w:p w:rsidR="000833F7" w:rsidRPr="0014265F" w:rsidRDefault="000833F7">
      <w:pPr>
        <w:spacing w:after="0"/>
        <w:ind w:left="120"/>
        <w:rPr>
          <w:lang w:val="ru-RU"/>
        </w:rPr>
      </w:pPr>
    </w:p>
    <w:p w:rsidR="000833F7" w:rsidRPr="0014265F" w:rsidRDefault="000833F7">
      <w:pPr>
        <w:spacing w:after="0"/>
        <w:ind w:left="120"/>
        <w:rPr>
          <w:lang w:val="ru-RU"/>
        </w:rPr>
      </w:pPr>
    </w:p>
    <w:p w:rsidR="000833F7" w:rsidRPr="0014265F" w:rsidRDefault="001426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42213D" w:rsidRPr="001426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33F7" w:rsidRPr="0014265F" w:rsidRDefault="0042213D">
      <w:pPr>
        <w:spacing w:after="0" w:line="408" w:lineRule="auto"/>
        <w:ind w:left="120"/>
        <w:jc w:val="center"/>
        <w:rPr>
          <w:lang w:val="ru-RU"/>
        </w:rPr>
      </w:pPr>
      <w:r w:rsidRPr="0014265F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14265F">
        <w:rPr>
          <w:rFonts w:ascii="Times New Roman" w:hAnsi="Times New Roman"/>
          <w:b/>
          <w:color w:val="000000"/>
          <w:sz w:val="28"/>
          <w:lang w:val="ru-RU"/>
        </w:rPr>
        <w:t>го предмета «Адаптивная физическая культура</w:t>
      </w:r>
      <w:r w:rsidRPr="0014265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4265F" w:rsidRDefault="0014265F" w:rsidP="0014265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26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="00D13D0F">
        <w:rPr>
          <w:rFonts w:ascii="Times New Roman" w:hAnsi="Times New Roman" w:cs="Times New Roman"/>
          <w:b/>
          <w:sz w:val="28"/>
          <w:szCs w:val="28"/>
          <w:lang w:val="ru-RU"/>
        </w:rPr>
        <w:t>учащихся 7</w:t>
      </w:r>
      <w:r w:rsidR="00050E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класса</w:t>
      </w:r>
      <w:r w:rsidRPr="0014265F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обучающегося по  АООП ООО </w:t>
      </w:r>
    </w:p>
    <w:p w:rsidR="0014265F" w:rsidRPr="0014265F" w:rsidRDefault="0014265F" w:rsidP="0014265F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нарушением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опорно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двигательного аппарата</w:t>
      </w:r>
      <w:r w:rsidRPr="0014265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(вариант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14265F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</w:p>
    <w:p w:rsidR="0014265F" w:rsidRPr="0014265F" w:rsidRDefault="0014265F" w:rsidP="0014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4265F" w:rsidRPr="0014265F" w:rsidRDefault="0014265F" w:rsidP="0014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4265F" w:rsidRPr="0014265F" w:rsidRDefault="0014265F" w:rsidP="001426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14265F" w:rsidRPr="0014265F" w:rsidRDefault="0014265F" w:rsidP="001426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265F" w:rsidRPr="0014265F" w:rsidRDefault="0014265F" w:rsidP="001426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265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Составитель</w:t>
      </w:r>
      <w:r w:rsidRPr="001426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1426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Дутова</w:t>
      </w:r>
      <w:proofErr w:type="spellEnd"/>
      <w:r w:rsidRPr="001426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Марина Алексеевна</w:t>
      </w:r>
    </w:p>
    <w:p w:rsidR="0014265F" w:rsidRPr="0014265F" w:rsidRDefault="0014265F" w:rsidP="0014265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1426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Учитель</w:t>
      </w:r>
      <w:r w:rsidR="0022648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1426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14265F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</w:p>
    <w:p w:rsidR="000833F7" w:rsidRPr="0014265F" w:rsidRDefault="000833F7">
      <w:pPr>
        <w:spacing w:after="0" w:line="408" w:lineRule="auto"/>
        <w:ind w:left="120"/>
        <w:jc w:val="center"/>
        <w:rPr>
          <w:lang w:val="ru-RU"/>
        </w:rPr>
      </w:pPr>
    </w:p>
    <w:p w:rsidR="000833F7" w:rsidRPr="0014265F" w:rsidRDefault="000833F7">
      <w:pPr>
        <w:spacing w:after="0"/>
        <w:ind w:left="120"/>
        <w:jc w:val="center"/>
        <w:rPr>
          <w:lang w:val="ru-RU"/>
        </w:rPr>
      </w:pPr>
    </w:p>
    <w:p w:rsidR="000833F7" w:rsidRPr="0014265F" w:rsidRDefault="000833F7">
      <w:pPr>
        <w:spacing w:after="0"/>
        <w:ind w:left="120"/>
        <w:jc w:val="center"/>
        <w:rPr>
          <w:lang w:val="ru-RU"/>
        </w:rPr>
      </w:pPr>
    </w:p>
    <w:p w:rsidR="000833F7" w:rsidRPr="0014265F" w:rsidRDefault="000833F7">
      <w:pPr>
        <w:spacing w:after="0"/>
        <w:ind w:left="120"/>
        <w:jc w:val="center"/>
        <w:rPr>
          <w:lang w:val="ru-RU"/>
        </w:rPr>
      </w:pPr>
    </w:p>
    <w:p w:rsidR="000833F7" w:rsidRDefault="000833F7">
      <w:pPr>
        <w:spacing w:after="0"/>
        <w:ind w:left="120"/>
        <w:jc w:val="center"/>
        <w:rPr>
          <w:lang w:val="ru-RU"/>
        </w:rPr>
      </w:pPr>
    </w:p>
    <w:p w:rsidR="0014265F" w:rsidRDefault="0014265F">
      <w:pPr>
        <w:spacing w:after="0"/>
        <w:ind w:left="120"/>
        <w:jc w:val="center"/>
        <w:rPr>
          <w:lang w:val="ru-RU"/>
        </w:rPr>
      </w:pPr>
    </w:p>
    <w:p w:rsidR="0014265F" w:rsidRDefault="0014265F">
      <w:pPr>
        <w:spacing w:after="0"/>
        <w:ind w:left="120"/>
        <w:jc w:val="center"/>
        <w:rPr>
          <w:lang w:val="ru-RU"/>
        </w:rPr>
      </w:pPr>
    </w:p>
    <w:p w:rsidR="00226481" w:rsidRDefault="00226481">
      <w:pPr>
        <w:spacing w:after="0"/>
        <w:ind w:left="120"/>
        <w:jc w:val="center"/>
        <w:rPr>
          <w:lang w:val="ru-RU"/>
        </w:rPr>
      </w:pPr>
    </w:p>
    <w:p w:rsidR="000833F7" w:rsidRPr="0014265F" w:rsidRDefault="000833F7">
      <w:pPr>
        <w:spacing w:after="0"/>
        <w:ind w:left="120"/>
        <w:jc w:val="center"/>
        <w:rPr>
          <w:lang w:val="ru-RU"/>
        </w:rPr>
      </w:pPr>
    </w:p>
    <w:p w:rsidR="000833F7" w:rsidRPr="0014265F" w:rsidRDefault="0042213D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4" w:name="a138e01f-71ee-4195-a132-95a500e7f996"/>
      <w:proofErr w:type="spellStart"/>
      <w:r w:rsidRPr="0014265F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Start"/>
      <w:r w:rsidRPr="0014265F">
        <w:rPr>
          <w:rFonts w:ascii="Times New Roman" w:hAnsi="Times New Roman"/>
          <w:color w:val="000000"/>
          <w:sz w:val="24"/>
          <w:szCs w:val="24"/>
          <w:lang w:val="ru-RU"/>
        </w:rPr>
        <w:t>.Ж</w:t>
      </w:r>
      <w:proofErr w:type="gramEnd"/>
      <w:r w:rsidRPr="0014265F">
        <w:rPr>
          <w:rFonts w:ascii="Times New Roman" w:hAnsi="Times New Roman"/>
          <w:color w:val="000000"/>
          <w:sz w:val="24"/>
          <w:szCs w:val="24"/>
          <w:lang w:val="ru-RU"/>
        </w:rPr>
        <w:t>абское</w:t>
      </w:r>
      <w:bookmarkEnd w:id="4"/>
      <w:proofErr w:type="spellEnd"/>
      <w:r w:rsidRPr="0014265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" w:name="a612539e-b3c8-455e-88a4-bebacddb4762"/>
      <w:r w:rsidRPr="0014265F">
        <w:rPr>
          <w:rFonts w:ascii="Times New Roman" w:hAnsi="Times New Roman"/>
          <w:color w:val="000000"/>
          <w:sz w:val="24"/>
          <w:szCs w:val="24"/>
          <w:lang w:val="ru-RU"/>
        </w:rPr>
        <w:t>2024</w:t>
      </w:r>
      <w:bookmarkEnd w:id="5"/>
      <w:r w:rsidR="00226481">
        <w:rPr>
          <w:rFonts w:ascii="Times New Roman" w:hAnsi="Times New Roman"/>
          <w:color w:val="000000"/>
          <w:sz w:val="24"/>
          <w:szCs w:val="24"/>
          <w:lang w:val="ru-RU"/>
        </w:rPr>
        <w:t>г</w:t>
      </w:r>
    </w:p>
    <w:p w:rsidR="000833F7" w:rsidRPr="0014265F" w:rsidRDefault="000833F7">
      <w:pPr>
        <w:spacing w:after="0"/>
        <w:ind w:left="120"/>
        <w:rPr>
          <w:lang w:val="ru-RU"/>
        </w:rPr>
      </w:pPr>
    </w:p>
    <w:p w:rsidR="000833F7" w:rsidRPr="0052686B" w:rsidRDefault="0042213D" w:rsidP="00263BDA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4446275"/>
      <w:bookmarkEnd w:id="0"/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833F7" w:rsidRPr="0052686B" w:rsidRDefault="000833F7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213D" w:rsidRPr="0052686B" w:rsidRDefault="00051B08" w:rsidP="00263B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Адаптированная р</w:t>
      </w:r>
      <w:r w:rsidR="0042213D"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</w:t>
      </w:r>
      <w:r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обучающихся с нарушением </w:t>
      </w:r>
      <w:proofErr w:type="spellStart"/>
      <w:r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опорно</w:t>
      </w:r>
      <w:proofErr w:type="spellEnd"/>
      <w:r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двигательного аппарата</w:t>
      </w:r>
      <w:r w:rsidR="0042213D"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(вариант </w:t>
      </w:r>
      <w:r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="0042213D"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1), </w:t>
      </w:r>
      <w:r w:rsidRPr="0052686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ОВЗ ООО, </w:t>
      </w:r>
      <w:r w:rsidR="0042213D" w:rsidRPr="0052686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утвержденной приказом Министерства просвещения России от 24.11.2022г. № 1026 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самоактуализации</w:t>
      </w:r>
      <w:proofErr w:type="spell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</w:t>
      </w:r>
      <w:proofErr w:type="gram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</w:t>
      </w: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</w:t>
      </w: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10bad217-7d99-408e-b09f-86f4333d94ae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на уровне основного общего образования</w:t>
      </w:r>
      <w:r w:rsidR="00D13D0F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F61A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 классе – 102 часа (3</w:t>
      </w: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</w:t>
      </w:r>
      <w:bookmarkEnd w:id="7"/>
      <w:r w:rsidR="002F61A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2 часа в неделю проводится индивидуально с учителем, 3-й час проводится в заочной форме.</w:t>
      </w:r>
    </w:p>
    <w:p w:rsidR="000833F7" w:rsidRPr="0052686B" w:rsidRDefault="000833F7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3F7" w:rsidRPr="0052686B" w:rsidRDefault="000833F7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3F7" w:rsidRPr="0052686B" w:rsidRDefault="000833F7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33F7" w:rsidRPr="0052686B" w:rsidRDefault="000833F7" w:rsidP="00263BD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0833F7" w:rsidRPr="0052686B">
          <w:pgSz w:w="11906" w:h="16383"/>
          <w:pgMar w:top="1134" w:right="850" w:bottom="1134" w:left="1701" w:header="720" w:footer="720" w:gutter="0"/>
          <w:cols w:space="720"/>
        </w:sectPr>
      </w:pPr>
    </w:p>
    <w:p w:rsidR="000833F7" w:rsidRPr="0052686B" w:rsidRDefault="0042213D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4446270"/>
      <w:bookmarkEnd w:id="6"/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833F7" w:rsidRDefault="0042213D" w:rsidP="00263BD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_Toc137567697"/>
      <w:bookmarkStart w:id="10" w:name="_Toc137567699"/>
      <w:bookmarkEnd w:id="9"/>
      <w:bookmarkEnd w:id="10"/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8079D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Модуль «Знания о физической культуре» </w:t>
      </w:r>
    </w:p>
    <w:p w:rsidR="00D8079D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изучения модуля должны отражать: </w:t>
      </w:r>
    </w:p>
    <w:p w:rsidR="00D8079D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− понимание роли адаптивной физической культуры и адаптивного спорта в современном обществе, значение физической активности для здорового образа жизни человека, в том числе имеющего ограничения здоровья; </w:t>
      </w:r>
    </w:p>
    <w:p w:rsidR="00D8079D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>− истории развития видов спорта, в том числе адаптивного спорта;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− расширение опыта организации и мониторинга физического развития и физической подготовленности;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Модуль «Гимнастика с элементами </w:t>
      </w:r>
      <w:proofErr w:type="spellStart"/>
      <w:proofErr w:type="gramStart"/>
      <w:r w:rsidRPr="00D8079D">
        <w:rPr>
          <w:rFonts w:ascii="Times New Roman" w:hAnsi="Times New Roman" w:cs="Times New Roman"/>
          <w:sz w:val="24"/>
          <w:szCs w:val="24"/>
          <w:lang w:val="ru-RU"/>
        </w:rPr>
        <w:t>корригирующ</w:t>
      </w:r>
      <w:proofErr w:type="spellEnd"/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ей</w:t>
      </w:r>
      <w:proofErr w:type="gramEnd"/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гимнастики»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Предметные результаты: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- обучающийся с НОДА владеет сведениями о строении и функциях организма человека; </w:t>
      </w:r>
      <w:r w:rsidR="005F34E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освоил умения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  <w:proofErr w:type="gramEnd"/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- выполняет комплекс пассивной и (или) пассивно-активной гимнастики (корригирующей), в том числе с помощью ассистента;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Модуль «Легкая атлетика»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результаты: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- умеет переносить центр тяжести с одной ноги на другую, используя различные опоры (согласно медицинским рекомендациям), в том числе при помощи ассистента;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Модуль «Спортивные игры»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результаты: </w:t>
      </w:r>
    </w:p>
    <w:p w:rsidR="005F34E1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>- знает правила и особенности организации спортивных игр (в том числе специальных для лю</w:t>
      </w:r>
      <w:r w:rsidR="005F34E1">
        <w:rPr>
          <w:rFonts w:ascii="Times New Roman" w:hAnsi="Times New Roman" w:cs="Times New Roman"/>
          <w:sz w:val="24"/>
          <w:szCs w:val="24"/>
          <w:lang w:val="ru-RU"/>
        </w:rPr>
        <w:t>дей с НОДА:</w:t>
      </w:r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079D">
        <w:rPr>
          <w:rFonts w:ascii="Times New Roman" w:hAnsi="Times New Roman" w:cs="Times New Roman"/>
          <w:sz w:val="24"/>
          <w:szCs w:val="24"/>
          <w:lang w:val="ru-RU"/>
        </w:rPr>
        <w:t>волейбол</w:t>
      </w:r>
      <w:proofErr w:type="gramEnd"/>
      <w:r w:rsidRPr="00D8079D">
        <w:rPr>
          <w:rFonts w:ascii="Times New Roman" w:hAnsi="Times New Roman" w:cs="Times New Roman"/>
          <w:sz w:val="24"/>
          <w:szCs w:val="24"/>
          <w:lang w:val="ru-RU"/>
        </w:rPr>
        <w:t xml:space="preserve"> сидя, баскетбол на колясках и т. п.); </w:t>
      </w:r>
    </w:p>
    <w:p w:rsidR="004B61A6" w:rsidRPr="00D8079D" w:rsidRDefault="00D8079D" w:rsidP="00D8079D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8079D">
        <w:rPr>
          <w:rFonts w:ascii="Times New Roman" w:hAnsi="Times New Roman" w:cs="Times New Roman"/>
          <w:sz w:val="24"/>
          <w:szCs w:val="24"/>
          <w:lang w:val="ru-RU"/>
        </w:rPr>
        <w:t>- освоил возможные манипуляции с предметами для подвижных и спортивных игр (самостоятельно или с помощью педагога): удержани</w:t>
      </w:r>
      <w:r w:rsidR="005F34E1">
        <w:rPr>
          <w:rFonts w:ascii="Times New Roman" w:hAnsi="Times New Roman" w:cs="Times New Roman"/>
          <w:sz w:val="24"/>
          <w:szCs w:val="24"/>
          <w:lang w:val="ru-RU"/>
        </w:rPr>
        <w:t>е различных мячей двумя руками.</w:t>
      </w:r>
    </w:p>
    <w:p w:rsidR="004B61A6" w:rsidRDefault="004B61A6" w:rsidP="00263BD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61A6" w:rsidRDefault="004B61A6" w:rsidP="00263BD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61A6" w:rsidRDefault="004B61A6" w:rsidP="00263BD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B61A6" w:rsidRDefault="004B61A6" w:rsidP="00263BDA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33F7" w:rsidRPr="0052686B" w:rsidRDefault="0042213D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67701"/>
      <w:bookmarkStart w:id="12" w:name="_Toc137548640"/>
      <w:bookmarkStart w:id="13" w:name="block-44446272"/>
      <w:bookmarkEnd w:id="11"/>
      <w:bookmarkEnd w:id="8"/>
      <w:bookmarkEnd w:id="12"/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833F7" w:rsidRPr="0052686B" w:rsidRDefault="000833F7" w:rsidP="00263BD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37548641"/>
      <w:bookmarkEnd w:id="14"/>
    </w:p>
    <w:p w:rsidR="000833F7" w:rsidRPr="0052686B" w:rsidRDefault="0042213D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833F7" w:rsidRPr="0052686B" w:rsidRDefault="0042213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активному восстановлению организма после значительных умственных и физических нагрузок;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0833F7" w:rsidRPr="0052686B" w:rsidRDefault="005F34E1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2213D"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833F7" w:rsidRPr="0052686B" w:rsidRDefault="000833F7" w:rsidP="00263BD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67704"/>
      <w:bookmarkEnd w:id="15"/>
    </w:p>
    <w:p w:rsidR="000833F7" w:rsidRPr="0052686B" w:rsidRDefault="0042213D" w:rsidP="00263BD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F4C4D" w:rsidRPr="004F4C4D" w:rsidRDefault="004F4C4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6" w:name="_Toc134720971"/>
      <w:bookmarkEnd w:id="16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УУД: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сравнение соревновательных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упражнений Олимпийских игр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древности и современных Олимпийских игр и </w:t>
      </w:r>
      <w:proofErr w:type="spellStart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Паралимпийских</w:t>
      </w:r>
      <w:proofErr w:type="spellEnd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игр, выявлять их общность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различия;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осмысливать </w:t>
      </w:r>
      <w:proofErr w:type="spellStart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Паралимпийскую</w:t>
      </w:r>
      <w:proofErr w:type="spellEnd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хартию как основополагающий документ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современного </w:t>
      </w:r>
      <w:proofErr w:type="spellStart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паралимпийского</w:t>
      </w:r>
      <w:proofErr w:type="spellEnd"/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движения, приводить примеры ее гуманистической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направленности;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адаптивной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адаптивным спортом на воспитание положительных качеств личности, устанавливать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профилактики вредных привычек;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причинно-следственную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изменениями показателей работоспособности;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связь негативного влияния несоблюдения ортопедических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врачебных рекомендаций на состояние здоровья и выявлять причины нарушений,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измерять индивидуальную форму и составлять комплексы упражнений по профилактике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 нарушений;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причинно-следственную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качеств, состоянием здоровья и функциональными возможностями основных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 организма;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техникой физического упражнения, отсутствием медицинских противопоказаний к его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выполнению и возможностью возникновения травм и ушибов во время самостоятельных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адаптивной физической культурой и адаптивным спортом;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подготовкой мест занятий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открытых площадках и правилами предупреждения травматизма.</w:t>
      </w:r>
    </w:p>
    <w:p w:rsidR="004F4C4D" w:rsidRPr="004F4C4D" w:rsidRDefault="004F4C4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Коммуникативные УУД: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 о технике выполнения разучиваемых упражнений, правилах планирования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 занятий адаптивной физической и технической подготовкой;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развитием физических качеств, сравнивать их показатели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данными возрастно-половых стандартов с учетом нозологии и тяжести собственного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заболевания, составлять планы занятий на основе определенных правил и регулировать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нагрузку по внешним признакам утомления;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фазы и элементы движений, подбирать подготовительные упражнения и планировать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решения задач обучения;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изучать и коллективно обсуждать технику «иллюстративного образца»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разучиваемого упражнения, учитывать особенности исполнения упражнения при различных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нозологиях НОДА, рассматривать и моделировать появление ошибок, анализировать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 причины их появления, выяснять способы их устранения.</w:t>
      </w:r>
    </w:p>
    <w:p w:rsidR="004F4C4D" w:rsidRDefault="004F4C4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Регулятивные УУД: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выполнять индивидуальные комплексы корригирующих и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профилактических физических упражнений с разной функциональной направленностью,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особенности их воздействия на состояние организма, развитие его резервных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с помощью процедур контроля и функциональных проб;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взаимодействовать в условиях учебной и игровой деятельности,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на указания учителя и правила игры при возникновении конфликтных и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нестандартных ситуаций, признавать свое право и право других на ошибку, право на ее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исправление;</w:t>
      </w:r>
    </w:p>
    <w:p w:rsidR="004F4C4D" w:rsidRP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разучивать и выполнять технические действия в игровых видах спорта, активно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при совместных тактических действиях в защите и нападении, терпимо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к ошибкам игроков своей команды и команды соперников;</w:t>
      </w:r>
    </w:p>
    <w:p w:rsidR="004F4C4D" w:rsidRDefault="004F4C4D" w:rsidP="00263BD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−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самостоятельных занятий физической культурой и спортом, применять способы и приемы</w:t>
      </w:r>
      <w:r w:rsidR="009A17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 в зависимости от характера и признаков полученной травмы.</w:t>
      </w:r>
    </w:p>
    <w:p w:rsidR="004F4C4D" w:rsidRDefault="004F4C4D" w:rsidP="00263BDA">
      <w:pPr>
        <w:spacing w:after="0" w:line="36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33F7" w:rsidRPr="0052686B" w:rsidRDefault="0042213D" w:rsidP="00263BD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B61A6" w:rsidRPr="004B61A6" w:rsidRDefault="004B61A6" w:rsidP="00263BDA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1A6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представлены по предлагаемым модулям программы. Теоретические знания должны иметь определенную целевую направленность: вырабатывать у обучающихся с НОДА умение использовать полученные знания на практике в условиях занятий в форме уроков адаптивной физической культуры. Практические результаты определяются индивидуально, исходя из особенностей двигательных нарушений </w:t>
      </w:r>
      <w:proofErr w:type="gramStart"/>
      <w:r w:rsidRPr="004B61A6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4B61A6">
        <w:rPr>
          <w:rFonts w:ascii="Times New Roman" w:hAnsi="Times New Roman" w:cs="Times New Roman"/>
          <w:sz w:val="24"/>
          <w:szCs w:val="24"/>
          <w:lang w:val="ru-RU"/>
        </w:rPr>
        <w:t>, медицинских рекомендаций, степени двигательных нарушений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686B" w:rsidRPr="0052686B" w:rsidRDefault="0052686B" w:rsidP="00263BDA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Специфика обучения - Учебный материал составлен с учетом физического развития, моторики, соматического состояния обучающихся с нарушением опорн</w:t>
      </w:r>
      <w:proofErr w:type="gramStart"/>
      <w:r w:rsidRPr="0052686B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52686B">
        <w:rPr>
          <w:rFonts w:ascii="Times New Roman" w:hAnsi="Times New Roman" w:cs="Times New Roman"/>
          <w:sz w:val="24"/>
          <w:szCs w:val="24"/>
          <w:lang w:val="ru-RU"/>
        </w:rPr>
        <w:t xml:space="preserve"> двигательного аппарата.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комплексы, особенно те, которые необходимы в учебной и трудовой деятельности.</w:t>
      </w:r>
    </w:p>
    <w:p w:rsidR="0052686B" w:rsidRPr="0052686B" w:rsidRDefault="005F34E1" w:rsidP="005F34E1">
      <w:pPr>
        <w:spacing w:after="0" w:line="360" w:lineRule="auto"/>
        <w:ind w:left="1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="0052686B" w:rsidRPr="0052686B">
        <w:rPr>
          <w:rFonts w:ascii="Times New Roman" w:hAnsi="Times New Roman" w:cs="Times New Roman"/>
          <w:sz w:val="24"/>
          <w:szCs w:val="24"/>
          <w:lang w:val="ru-RU"/>
        </w:rPr>
        <w:t>Обучение направлено на поддержание жизненно-важных функций организма, мотивацию двигательной активности, поддержку и развитие имеющихся движений, расширение диапазона движений и профилактика возможных нарушений, обучение переходу из одной позы в другую, освоение новых способов передвижения, формирование функциональных двигательных навыков, которые ребенок в дальнейшем научится использовать в повседневной жизни, развитие функции руки, в том числе мелкой моторики, формирование ориентировки в пространстве, обогащение сенсомоторного</w:t>
      </w:r>
      <w:proofErr w:type="gramEnd"/>
      <w:r w:rsidR="0052686B" w:rsidRPr="0052686B">
        <w:rPr>
          <w:rFonts w:ascii="Times New Roman" w:hAnsi="Times New Roman" w:cs="Times New Roman"/>
          <w:sz w:val="24"/>
          <w:szCs w:val="24"/>
          <w:lang w:val="ru-RU"/>
        </w:rPr>
        <w:t xml:space="preserve"> опыта.</w:t>
      </w:r>
    </w:p>
    <w:p w:rsidR="000833F7" w:rsidRPr="0052686B" w:rsidRDefault="0052686B" w:rsidP="00263BDA">
      <w:pPr>
        <w:spacing w:after="0" w:line="360" w:lineRule="auto"/>
        <w:ind w:left="11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Профилактические и корригирующие упражнения составлены таким образом, чтобы была возможность избирательного воздействия на ослабленные и спастические группы мышц с целью коррекции нарушенных двигательных функций. В самостоятельный подраздел вынесены дыхательные упражнения для расслабления мышц, для формирования функций равновесия. </w:t>
      </w:r>
    </w:p>
    <w:p w:rsidR="000833F7" w:rsidRPr="0052686B" w:rsidRDefault="0042213D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52686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7 классе</w:t>
      </w:r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2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0833F7" w:rsidRPr="009A1702" w:rsidRDefault="0042213D" w:rsidP="00263BDA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9A1702">
        <w:rPr>
          <w:color w:val="000000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833F7" w:rsidRPr="009A1702" w:rsidRDefault="0042213D" w:rsidP="00263BDA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9A1702">
        <w:rPr>
          <w:color w:val="000000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0833F7" w:rsidRPr="009A1702" w:rsidRDefault="0042213D" w:rsidP="00263BDA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9A1702">
        <w:rPr>
          <w:color w:val="000000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833F7" w:rsidRPr="009A1702" w:rsidRDefault="0042213D" w:rsidP="00263BDA">
      <w:pPr>
        <w:pStyle w:val="ae"/>
        <w:numPr>
          <w:ilvl w:val="0"/>
          <w:numId w:val="1"/>
        </w:numPr>
        <w:spacing w:after="0" w:line="360" w:lineRule="auto"/>
        <w:ind w:left="284" w:hanging="284"/>
        <w:jc w:val="both"/>
      </w:pPr>
      <w:r w:rsidRPr="009A1702">
        <w:rPr>
          <w:color w:val="000000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9A1702">
        <w:rPr>
          <w:color w:val="000000"/>
        </w:rPr>
        <w:t>Кетле</w:t>
      </w:r>
      <w:proofErr w:type="spellEnd"/>
      <w:r w:rsidRPr="009A1702">
        <w:rPr>
          <w:color w:val="000000"/>
        </w:rPr>
        <w:t xml:space="preserve">» и «ортостатической пробы» (по образцу); </w:t>
      </w:r>
    </w:p>
    <w:p w:rsidR="000833F7" w:rsidRPr="0052686B" w:rsidRDefault="000833F7" w:rsidP="00263BD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2686B" w:rsidRPr="00B837AF" w:rsidRDefault="0052686B" w:rsidP="00263B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7AF">
        <w:rPr>
          <w:rFonts w:ascii="Times New Roman" w:hAnsi="Times New Roman" w:cs="Times New Roman"/>
          <w:b/>
          <w:sz w:val="24"/>
          <w:szCs w:val="24"/>
          <w:lang w:val="ru-RU"/>
        </w:rPr>
        <w:t>Критерии и оценивания успеваемости по базовым составляющим физической подготовки учащихся: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Знания:</w:t>
      </w:r>
      <w:r w:rsidR="00B8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686B">
        <w:rPr>
          <w:rFonts w:ascii="Times New Roman" w:hAnsi="Times New Roman" w:cs="Times New Roman"/>
          <w:sz w:val="24"/>
          <w:szCs w:val="24"/>
          <w:lang w:val="ru-RU"/>
        </w:rPr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С целью проверки знаний используются следующие методы: опрос, провероч</w:t>
      </w:r>
      <w:r w:rsidR="00B837AF">
        <w:rPr>
          <w:rFonts w:ascii="Times New Roman" w:hAnsi="Times New Roman" w:cs="Times New Roman"/>
          <w:sz w:val="24"/>
          <w:szCs w:val="24"/>
          <w:lang w:val="ru-RU"/>
        </w:rPr>
        <w:t>ные беседы</w:t>
      </w:r>
      <w:r w:rsidRPr="0052686B">
        <w:rPr>
          <w:rFonts w:ascii="Times New Roman" w:hAnsi="Times New Roman" w:cs="Times New Roman"/>
          <w:sz w:val="24"/>
          <w:szCs w:val="24"/>
          <w:lang w:val="ru-RU"/>
        </w:rPr>
        <w:t>, тестирование.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Отметка «5»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- ответ, в котором учащийся демонстрирует глубокое понимание сущности материала, логично его излагает, используя в деятельности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Отметка «4»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- за тот же ответ, если в нем содержатся небольшие неточности и незначительные ошибки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Отметка «3»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t>- ответ, в котором отсутствует логическая последовательность, имеются пробелы в знании материала, нет должной аргументации и умения использовать знания</w:t>
      </w:r>
      <w:r w:rsidR="00B837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686B">
        <w:rPr>
          <w:rFonts w:ascii="Times New Roman" w:hAnsi="Times New Roman" w:cs="Times New Roman"/>
          <w:sz w:val="24"/>
          <w:szCs w:val="24"/>
          <w:lang w:val="ru-RU"/>
        </w:rPr>
        <w:t>на практике.</w:t>
      </w:r>
    </w:p>
    <w:p w:rsidR="0052686B" w:rsidRPr="0052686B" w:rsidRDefault="0052686B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86B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Отметка «2»</w:t>
      </w:r>
    </w:p>
    <w:p w:rsidR="000833F7" w:rsidRDefault="00B837AF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2686B" w:rsidRPr="0052686B">
        <w:rPr>
          <w:rFonts w:ascii="Times New Roman" w:hAnsi="Times New Roman" w:cs="Times New Roman"/>
          <w:sz w:val="24"/>
          <w:szCs w:val="24"/>
          <w:lang w:val="ru-RU"/>
        </w:rPr>
        <w:t>незнание материала программы</w:t>
      </w:r>
    </w:p>
    <w:p w:rsidR="00263BDA" w:rsidRPr="00263BDA" w:rsidRDefault="00263BDA" w:rsidP="00263B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3BDA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 распределяется по модулям:</w:t>
      </w:r>
    </w:p>
    <w:p w:rsidR="00263BDA" w:rsidRPr="00263BDA" w:rsidRDefault="00263BDA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BDA">
        <w:rPr>
          <w:rFonts w:ascii="Times New Roman" w:hAnsi="Times New Roman" w:cs="Times New Roman"/>
          <w:sz w:val="24"/>
          <w:szCs w:val="24"/>
          <w:lang w:val="ru-RU"/>
        </w:rPr>
        <w:t>−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Модуль «Знания о физической культуре»»;</w:t>
      </w:r>
    </w:p>
    <w:p w:rsidR="00263BDA" w:rsidRPr="00263BDA" w:rsidRDefault="00263BDA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BDA">
        <w:rPr>
          <w:rFonts w:ascii="Times New Roman" w:hAnsi="Times New Roman" w:cs="Times New Roman"/>
          <w:sz w:val="24"/>
          <w:szCs w:val="24"/>
          <w:lang w:val="ru-RU"/>
        </w:rPr>
        <w:t>−Модуль «Гимнастика с элементами корригирующей гимнастики»;</w:t>
      </w:r>
    </w:p>
    <w:p w:rsidR="00263BDA" w:rsidRPr="00263BDA" w:rsidRDefault="00263BDA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BDA">
        <w:rPr>
          <w:rFonts w:ascii="Times New Roman" w:hAnsi="Times New Roman" w:cs="Times New Roman"/>
          <w:sz w:val="24"/>
          <w:szCs w:val="24"/>
          <w:lang w:val="ru-RU"/>
        </w:rPr>
        <w:t>−Модуль «Легкая атлетика»;</w:t>
      </w:r>
    </w:p>
    <w:p w:rsidR="00263BDA" w:rsidRPr="00263BDA" w:rsidRDefault="00263BDA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BDA">
        <w:rPr>
          <w:rFonts w:ascii="Times New Roman" w:hAnsi="Times New Roman" w:cs="Times New Roman"/>
          <w:sz w:val="24"/>
          <w:szCs w:val="24"/>
          <w:lang w:val="ru-RU"/>
        </w:rPr>
        <w:t>−Модуль «Спортивные игры»;</w:t>
      </w:r>
    </w:p>
    <w:p w:rsidR="00263BDA" w:rsidRDefault="00263BDA" w:rsidP="00812AD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BDA">
        <w:rPr>
          <w:rFonts w:ascii="Times New Roman" w:hAnsi="Times New Roman" w:cs="Times New Roman"/>
          <w:sz w:val="24"/>
          <w:szCs w:val="24"/>
          <w:lang w:val="ru-RU"/>
        </w:rPr>
        <w:t>Следует учитывать, что некоторые модули могут быть включены в рабочую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программу педагога только как теоретические (особенно для обучающихся с тяжелой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 xml:space="preserve">степенью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двигательных нарушений), некоторые модули могут быть исключены и заменены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на другие. Модуль «Лыжная подготовка» не планируется для обучающихся тяжелой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средней степенью двигательных нарушений, поэтому может быть заменен на модуль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«Гимнастика с элементами корригирующей гимнастики» или может быть введен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дополнительный модуль «Лечебная физическая культура» (при наличии соответствующего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кадрового обеспечения и лицензии на медицинскую деятельность). Следует учитывать,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 xml:space="preserve">уроки АФК для обучающихся с НОДА – </w:t>
      </w:r>
      <w:proofErr w:type="gramStart"/>
      <w:r w:rsidRPr="00263BDA">
        <w:rPr>
          <w:rFonts w:ascii="Times New Roman" w:hAnsi="Times New Roman" w:cs="Times New Roman"/>
          <w:sz w:val="24"/>
          <w:szCs w:val="24"/>
          <w:lang w:val="ru-RU"/>
        </w:rPr>
        <w:t>это</w:t>
      </w:r>
      <w:proofErr w:type="gramEnd"/>
      <w:r w:rsidRPr="00263BDA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возможность физической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BDA">
        <w:rPr>
          <w:rFonts w:ascii="Times New Roman" w:hAnsi="Times New Roman" w:cs="Times New Roman"/>
          <w:sz w:val="24"/>
          <w:szCs w:val="24"/>
          <w:lang w:val="ru-RU"/>
        </w:rPr>
        <w:t>активности.</w:t>
      </w:r>
    </w:p>
    <w:p w:rsidR="00263BDA" w:rsidRPr="0052686B" w:rsidRDefault="00263BDA" w:rsidP="00263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3BDA" w:rsidRPr="0052686B">
          <w:pgSz w:w="11906" w:h="16383"/>
          <w:pgMar w:top="1134" w:right="850" w:bottom="1134" w:left="1701" w:header="720" w:footer="720" w:gutter="0"/>
          <w:cols w:space="720"/>
        </w:sectPr>
      </w:pPr>
    </w:p>
    <w:p w:rsidR="000833F7" w:rsidRPr="0052686B" w:rsidRDefault="0042213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44446271"/>
      <w:bookmarkEnd w:id="13"/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2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833F7" w:rsidRPr="0052686B" w:rsidRDefault="0042213D" w:rsidP="00B631C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833F7" w:rsidRPr="005268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3C01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Спортивные игры. Баскетбол (модуль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F7" w:rsidRPr="005268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4221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833F7" w:rsidRPr="0052686B" w:rsidRDefault="00083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3F7" w:rsidRPr="0052686B" w:rsidRDefault="000833F7">
      <w:pPr>
        <w:rPr>
          <w:rFonts w:ascii="Times New Roman" w:hAnsi="Times New Roman" w:cs="Times New Roman"/>
          <w:sz w:val="24"/>
          <w:szCs w:val="24"/>
        </w:rPr>
        <w:sectPr w:rsidR="000833F7" w:rsidRPr="00526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61AD" w:rsidRPr="0052686B" w:rsidRDefault="002F61AD" w:rsidP="002F61A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8" w:name="block-44446273"/>
      <w:bookmarkEnd w:id="17"/>
      <w:r w:rsidRPr="0052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2F61AD" w:rsidRPr="0052686B" w:rsidRDefault="002F61AD" w:rsidP="002F61A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1420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992"/>
        <w:gridCol w:w="1134"/>
        <w:gridCol w:w="1276"/>
        <w:gridCol w:w="1347"/>
        <w:gridCol w:w="2221"/>
      </w:tblGrid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AD" w:rsidRPr="0052686B" w:rsidRDefault="002F61AD" w:rsidP="0066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AD" w:rsidRPr="0052686B" w:rsidRDefault="002F61AD" w:rsidP="0066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</w:t>
            </w:r>
            <w:proofErr w:type="gram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аботы </w:t>
            </w:r>
          </w:p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</w:t>
            </w:r>
            <w:proofErr w:type="spellEnd"/>
            <w:r w:rsidRPr="0052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работы </w:t>
            </w:r>
          </w:p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AD" w:rsidRPr="0052686B" w:rsidRDefault="002F61AD" w:rsidP="006664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AD" w:rsidRPr="0052686B" w:rsidRDefault="002F61AD" w:rsidP="006664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Истоки развития олимпизма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Истоки развития олимпизма в России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Воспитание качеств личности на занятиях физической культурой и спортом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Ведение дневника по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Ведение дневника по физической культуре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подготовкой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Планирование занятий технической подготовкой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дневника физической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Составление дневника физической культуры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Составление плана самостоятельных занятий физической подготовкой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Упражнения на развитие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Упражнения на развитие координации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Гимнастика – спорт для всех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Удивительный мир художественной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Гимнастика как необходимое сопровождение в жизни человека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Гимнастика как необходимое сопровождение в жизни человека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Художественная гимнастика: спорт или искусство?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Акробатика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Акробатика: спорт или искусство?</w:t>
            </w: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ритмической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 ритмической гимнастики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Упражнение ритмической гимнастики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легкой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атлетики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легкой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атлетики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легкой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атлетики</w:t>
            </w:r>
            <w:proofErr w:type="spellEnd"/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Название снарядов и гимнастических элементов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История отечественной легкой атлетики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История отечественной легкой атлетики</w:t>
            </w: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мяча двумя руками от груди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набивного мяча и других легких предметов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Метание набивного мяча и других легких предметов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Рекорды и рекордсмены</w:t>
            </w:r>
            <w:r w:rsidRPr="005268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5268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легкой атлетики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52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DFAF5"/>
                <w:lang w:val="ru-RU"/>
              </w:rPr>
              <w:t>Виды легкой атлетики и их характеристика.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52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DFAF5"/>
                <w:lang w:val="ru-RU"/>
              </w:rPr>
              <w:t>Виды легкой атлетики и их характеристика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легкой атлетике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техника выполнения норматива комплекса ГТО: легкой атлетике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Правила и техника выполнения норматива комплекса ГТО: легкой атлетике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Зимние виды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3C013E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зимних видов спорта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История развития зимних видов спорта в России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Лыжные виды 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Биатлон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Сноуборд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Бобслейн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Бобслейн</w:t>
            </w:r>
            <w:proofErr w:type="spellEnd"/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Фигурное катание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Конькобежный сорт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Конькобежный сорт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Хоккей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Передача и ловля мяча после отскока от пола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игры: Баскетбол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Возникновение и развитие баскетбола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История развития баскетбола в России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развития баскетбола в России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Броски мяча в корзину (виды бросков)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Броски мяча в корзину (виды бросков)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Звезды профессионального баскетбола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Баскетбол и его разновидности. Мини-баскетбол.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Баскетбол и его разновидности. Мини-баскетбол</w:t>
            </w:r>
            <w:proofErr w:type="gramStart"/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.(</w:t>
            </w:r>
            <w:proofErr w:type="gramEnd"/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в баскетбол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игры: Волейбол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Спортивные игры: Волейбол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Возникновение и развитие волейбола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развития волейбола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История развития волейбола в России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Влияние занятий волейболом на здоровье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Выдающиеся волейболисты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Выдающиеся волейболисты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волейбольного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Пионербол и волейбол. Такие разные и одинаковые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Пионербол и волейбол. Такие разные и одинаковые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в волейболе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игры: 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Спортивные игры: футбол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Возникновение и развитие 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футбола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футболисты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Выдающиеся футболисты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игры в 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Мини-футбол. История, правила, функции игроков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Мини-футбол. История, правила, функции игроков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Спортивная игра – футбол. Влияние времени на ее популярность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Спортивная игра – футбол. Влияние времени на ее популярность</w:t>
            </w: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Женский футбол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футбольного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мяча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История футбольного мяча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выполнения спортивных нормативов 4 ступени.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ТБ.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«Мы и ГТО»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Фестиваль «Мы и ГТО» (заочно)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Фестиваль «Мы и ГТО»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AD" w:rsidRPr="0052686B" w:rsidTr="00666458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2F61AD" w:rsidRPr="0052686B" w:rsidRDefault="002F61AD" w:rsidP="0066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1AD" w:rsidRPr="0052686B" w:rsidRDefault="002F61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61AD" w:rsidRPr="0052686B" w:rsidRDefault="002F61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61AD" w:rsidRPr="0052686B" w:rsidRDefault="002F61A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833F7" w:rsidRPr="0052686B" w:rsidRDefault="0042213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2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833F7" w:rsidRPr="0052686B" w:rsidRDefault="000833F7">
      <w:pPr>
        <w:rPr>
          <w:rFonts w:ascii="Times New Roman" w:hAnsi="Times New Roman" w:cs="Times New Roman"/>
          <w:sz w:val="24"/>
          <w:szCs w:val="24"/>
        </w:rPr>
        <w:sectPr w:rsidR="000833F7" w:rsidRPr="00526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188E" w:rsidRPr="0052686B" w:rsidRDefault="0002188E" w:rsidP="0002188E">
      <w:pPr>
        <w:pStyle w:val="ae"/>
        <w:tabs>
          <w:tab w:val="left" w:pos="720"/>
        </w:tabs>
        <w:spacing w:after="0" w:line="240" w:lineRule="auto"/>
        <w:jc w:val="center"/>
      </w:pPr>
      <w:r w:rsidRPr="0052686B">
        <w:rPr>
          <w:b/>
          <w:bCs/>
        </w:rPr>
        <w:lastRenderedPageBreak/>
        <w:t>ОПИСАНИЕ УЧЕБНО-МЕТОДИЧЕСКОГО И МАТЕРИАЛЬНО-ТЕХНИЧЕСКОГО  ОБЕСПЕЧЕНИЯ ОБРАЗОВАТЕЛЬНОГО ПРОЦЕССА</w:t>
      </w:r>
    </w:p>
    <w:p w:rsidR="0002188E" w:rsidRPr="0052686B" w:rsidRDefault="0002188E" w:rsidP="0002188E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9226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750"/>
        <w:gridCol w:w="1325"/>
        <w:gridCol w:w="1443"/>
      </w:tblGrid>
      <w:tr w:rsidR="0002188E" w:rsidRPr="0052686B" w:rsidTr="003118CC">
        <w:trPr>
          <w:trHeight w:val="10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Необходимое</w:t>
            </w:r>
            <w:proofErr w:type="spellEnd"/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</w:t>
            </w:r>
            <w:proofErr w:type="spellEnd"/>
            <w:r w:rsidRPr="00526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188E" w:rsidRPr="0052686B" w:rsidTr="003118C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книгопечатная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188E" w:rsidRPr="0052686B" w:rsidTr="003118CC">
        <w:trPr>
          <w:trHeight w:val="95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Физическая культура: 6-7 классы: учебник / А. П. Матвеев.- 13-е изд., </w:t>
            </w:r>
            <w:proofErr w:type="spellStart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2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Москва: Просвещение,2023.-224с.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2188E" w:rsidRPr="003C013E" w:rsidTr="003118CC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Учебно-практическое и учебно-лабораторное оборудование </w:t>
            </w:r>
          </w:p>
        </w:tc>
      </w:tr>
      <w:tr w:rsidR="0002188E" w:rsidRPr="0052686B" w:rsidTr="003118CC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подвижных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88E" w:rsidRPr="0052686B" w:rsidTr="003118CC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02188E" w:rsidRPr="0052686B" w:rsidTr="003118CC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футбольные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02188E" w:rsidRPr="0052686B" w:rsidTr="003118CC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баскетбольные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02188E" w:rsidRPr="0052686B" w:rsidTr="003118CC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волейбольные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02188E" w:rsidRPr="0052686B" w:rsidTr="003118CC">
        <w:trPr>
          <w:trHeight w:val="2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86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8E" w:rsidRPr="0052686B" w:rsidRDefault="0002188E" w:rsidP="0031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8E" w:rsidRPr="0052686B" w:rsidRDefault="0002188E" w:rsidP="00311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3F7" w:rsidRPr="0052686B" w:rsidRDefault="000833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block-44446276"/>
      <w:bookmarkEnd w:id="18"/>
    </w:p>
    <w:bookmarkEnd w:id="19"/>
    <w:sectPr w:rsidR="000833F7" w:rsidRPr="005268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0998"/>
    <w:multiLevelType w:val="hybridMultilevel"/>
    <w:tmpl w:val="6AA8246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33F7"/>
    <w:rsid w:val="00007026"/>
    <w:rsid w:val="0002188E"/>
    <w:rsid w:val="00050E22"/>
    <w:rsid w:val="00051B08"/>
    <w:rsid w:val="000833F7"/>
    <w:rsid w:val="000B0C0A"/>
    <w:rsid w:val="0014265F"/>
    <w:rsid w:val="00226481"/>
    <w:rsid w:val="00263BDA"/>
    <w:rsid w:val="00264E2B"/>
    <w:rsid w:val="002F61AD"/>
    <w:rsid w:val="003769F7"/>
    <w:rsid w:val="003C013E"/>
    <w:rsid w:val="0042213D"/>
    <w:rsid w:val="004B61A6"/>
    <w:rsid w:val="004F4C4D"/>
    <w:rsid w:val="0052686B"/>
    <w:rsid w:val="005F34E1"/>
    <w:rsid w:val="00666458"/>
    <w:rsid w:val="00730B35"/>
    <w:rsid w:val="007575B9"/>
    <w:rsid w:val="00761AD8"/>
    <w:rsid w:val="00812AD7"/>
    <w:rsid w:val="009A1702"/>
    <w:rsid w:val="009F4CFF"/>
    <w:rsid w:val="00B631C5"/>
    <w:rsid w:val="00B837AF"/>
    <w:rsid w:val="00D13D0F"/>
    <w:rsid w:val="00D8079D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02188E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34"/>
    <w:qFormat/>
    <w:locked/>
    <w:rsid w:val="0002188E"/>
    <w:rPr>
      <w:rFonts w:ascii="Times New Roman" w:eastAsia="Calibri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3C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C969-3C61-449A-9FEC-EDC3E99A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19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2024-09-17T07:24:00Z</dcterms:created>
  <dcterms:modified xsi:type="dcterms:W3CDTF">2024-10-16T12:10:00Z</dcterms:modified>
</cp:coreProperties>
</file>