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XSpec="center" w:tblpY="1384"/>
        <w:tblW w:w="109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08"/>
        <w:gridCol w:w="2039"/>
        <w:gridCol w:w="2040"/>
        <w:gridCol w:w="2191"/>
        <w:gridCol w:w="1854"/>
        <w:gridCol w:w="2040"/>
      </w:tblGrid>
      <w:tr w:rsidR="00542585" w:rsidRPr="00EA7854" w:rsidTr="00542585">
        <w:trPr>
          <w:trHeight w:val="93"/>
        </w:trPr>
        <w:tc>
          <w:tcPr>
            <w:tcW w:w="376" w:type="dxa"/>
          </w:tcPr>
          <w:p w:rsidR="00542585" w:rsidRPr="00EA7854" w:rsidRDefault="00542585" w:rsidP="00542585">
            <w:pPr>
              <w:ind w:left="-420" w:right="1" w:hanging="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18" w:space="0" w:color="auto"/>
            </w:tcBorders>
          </w:tcPr>
          <w:p w:rsidR="00542585" w:rsidRPr="00EA7854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bottom w:val="single" w:sz="18" w:space="0" w:color="auto"/>
            </w:tcBorders>
          </w:tcPr>
          <w:p w:rsidR="00542585" w:rsidRPr="00EA7854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78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bottom w:val="single" w:sz="18" w:space="0" w:color="auto"/>
              <w:right w:val="single" w:sz="12" w:space="0" w:color="auto"/>
            </w:tcBorders>
          </w:tcPr>
          <w:p w:rsidR="00542585" w:rsidRPr="00EA7854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78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91" w:type="dxa"/>
            <w:tcBorders>
              <w:left w:val="single" w:sz="12" w:space="0" w:color="auto"/>
              <w:bottom w:val="single" w:sz="18" w:space="0" w:color="auto"/>
            </w:tcBorders>
          </w:tcPr>
          <w:p w:rsidR="00542585" w:rsidRPr="00EA7854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78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54" w:type="dxa"/>
            <w:tcBorders>
              <w:bottom w:val="single" w:sz="18" w:space="0" w:color="auto"/>
            </w:tcBorders>
          </w:tcPr>
          <w:p w:rsidR="00542585" w:rsidRPr="00EA7854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78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bottom w:val="single" w:sz="18" w:space="0" w:color="auto"/>
            </w:tcBorders>
          </w:tcPr>
          <w:p w:rsidR="00542585" w:rsidRPr="00EA7854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78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542585" w:rsidRPr="00931A58" w:rsidTr="00542585">
        <w:trPr>
          <w:trHeight w:val="269"/>
        </w:trPr>
        <w:tc>
          <w:tcPr>
            <w:tcW w:w="376" w:type="dxa"/>
            <w:vMerge w:val="restart"/>
            <w:textDirection w:val="btLr"/>
          </w:tcPr>
          <w:p w:rsidR="00542585" w:rsidRPr="001C1617" w:rsidRDefault="00542585" w:rsidP="00542585">
            <w:pPr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понедельник</w:t>
            </w:r>
          </w:p>
        </w:tc>
        <w:tc>
          <w:tcPr>
            <w:tcW w:w="408" w:type="dxa"/>
            <w:tcBorders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164" w:type="dxa"/>
            <w:gridSpan w:val="5"/>
            <w:tcBorders>
              <w:bottom w:val="single" w:sz="8" w:space="0" w:color="auto"/>
            </w:tcBorders>
          </w:tcPr>
          <w:p w:rsidR="00542585" w:rsidRPr="00931A58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4258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Вн</w:t>
            </w:r>
            <w:proofErr w:type="spellEnd"/>
            <w:r w:rsidRPr="0054258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 з. «Разговоры о важном»</w:t>
            </w:r>
          </w:p>
        </w:tc>
      </w:tr>
      <w:tr w:rsidR="00542585" w:rsidRPr="001C1617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(русский)/родная литература (русская)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542585" w:rsidRPr="001C1617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</w:tr>
      <w:tr w:rsidR="00542585" w:rsidRPr="00B60F74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2585" w:rsidRPr="003E120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Иностранный язык (немецкий)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B60F7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F7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Русский язык</w:t>
            </w:r>
          </w:p>
        </w:tc>
      </w:tr>
      <w:tr w:rsidR="00542585" w:rsidRPr="00B60F74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B60F7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F7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Литература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3E120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ОДНКНР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B60F7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Второй иностранный язык (английский)</w:t>
            </w:r>
          </w:p>
        </w:tc>
      </w:tr>
      <w:tr w:rsidR="00542585" w:rsidRPr="001C1617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B60F7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Технология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B60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F7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Музыка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542585" w:rsidRPr="001C1617" w:rsidTr="00542585">
        <w:trPr>
          <w:trHeight w:val="173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</w:tcBorders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FF1E41" w:rsidRDefault="00542585" w:rsidP="00542585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B60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F7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Второй иностранный язык (английский)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0F7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Литература</w:t>
            </w:r>
          </w:p>
        </w:tc>
      </w:tr>
      <w:tr w:rsidR="00542585" w:rsidRPr="00A023CF" w:rsidTr="00542585">
        <w:trPr>
          <w:trHeight w:val="173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</w:tcBorders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24" w:space="0" w:color="auto"/>
            </w:tcBorders>
          </w:tcPr>
          <w:p w:rsidR="00542585" w:rsidRPr="00FF1E41" w:rsidRDefault="00243047" w:rsidP="00542585">
            <w:pPr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14.50-15.30 </w:t>
            </w:r>
            <w:proofErr w:type="spellStart"/>
            <w:r w:rsidR="00542585" w:rsidRPr="00FF1E41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Вн.</w:t>
            </w:r>
            <w:r w:rsidR="00542585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з</w:t>
            </w:r>
            <w:proofErr w:type="spellEnd"/>
            <w:r w:rsidR="00542585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.</w:t>
            </w:r>
            <w:r w:rsidR="00542585" w:rsidRPr="00FF1E41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 «</w:t>
            </w:r>
            <w:r w:rsidR="00542585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Финансовая </w:t>
            </w:r>
            <w:proofErr w:type="spellStart"/>
            <w:r w:rsidR="00542585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грамогтность</w:t>
            </w:r>
            <w:proofErr w:type="spellEnd"/>
            <w:r w:rsidR="00542585" w:rsidRPr="00FF1E41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:rsidR="00542585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</w:tcPr>
          <w:p w:rsidR="00542585" w:rsidRPr="00A023CF" w:rsidRDefault="00542585" w:rsidP="00542585">
            <w:pPr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8" w:space="0" w:color="auto"/>
              <w:bottom w:val="single" w:sz="24" w:space="0" w:color="auto"/>
            </w:tcBorders>
          </w:tcPr>
          <w:p w:rsidR="00542585" w:rsidRPr="00A023CF" w:rsidRDefault="00243047" w:rsidP="00542585">
            <w:pPr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15.40- 16.20 </w:t>
            </w:r>
            <w:proofErr w:type="spellStart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Вн</w:t>
            </w:r>
            <w:proofErr w:type="spellEnd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. з. «Основы программирования на </w:t>
            </w:r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en-US"/>
              </w:rPr>
              <w:t>Python</w:t>
            </w:r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24" w:space="0" w:color="auto"/>
            </w:tcBorders>
          </w:tcPr>
          <w:p w:rsidR="00542585" w:rsidRPr="00A023CF" w:rsidRDefault="00243047" w:rsidP="00542585">
            <w:pPr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15.40 – 16.20 </w:t>
            </w:r>
            <w:proofErr w:type="spellStart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Вн</w:t>
            </w:r>
            <w:proofErr w:type="spellEnd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. з. «Волейбол»</w:t>
            </w:r>
          </w:p>
        </w:tc>
      </w:tr>
      <w:tr w:rsidR="00542585" w:rsidRPr="001C1617" w:rsidTr="00542585">
        <w:trPr>
          <w:trHeight w:val="185"/>
        </w:trPr>
        <w:tc>
          <w:tcPr>
            <w:tcW w:w="376" w:type="dxa"/>
            <w:vMerge w:val="restart"/>
            <w:textDirection w:val="btLr"/>
          </w:tcPr>
          <w:p w:rsidR="00542585" w:rsidRPr="001C1617" w:rsidRDefault="00542585" w:rsidP="00542585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8" w:type="dxa"/>
            <w:tcBorders>
              <w:bottom w:val="single" w:sz="6" w:space="0" w:color="auto"/>
            </w:tcBorders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top w:val="single" w:sz="24" w:space="0" w:color="auto"/>
              <w:bottom w:val="single" w:sz="6" w:space="0" w:color="auto"/>
            </w:tcBorders>
          </w:tcPr>
          <w:p w:rsidR="00542585" w:rsidRPr="003E120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204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</w:tcPr>
          <w:p w:rsidR="00542585" w:rsidRPr="003E120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2191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</w:tcPr>
          <w:p w:rsidR="00542585" w:rsidRPr="003E120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География</w:t>
            </w:r>
          </w:p>
        </w:tc>
        <w:tc>
          <w:tcPr>
            <w:tcW w:w="1854" w:type="dxa"/>
            <w:tcBorders>
              <w:top w:val="single" w:sz="24" w:space="0" w:color="auto"/>
              <w:bottom w:val="single" w:sz="6" w:space="0" w:color="auto"/>
            </w:tcBorders>
          </w:tcPr>
          <w:p w:rsidR="00542585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040" w:type="dxa"/>
            <w:tcBorders>
              <w:top w:val="single" w:sz="24" w:space="0" w:color="auto"/>
              <w:bottom w:val="single" w:sz="6" w:space="0" w:color="auto"/>
            </w:tcBorders>
          </w:tcPr>
          <w:p w:rsidR="00542585" w:rsidRPr="001C1617" w:rsidRDefault="00215672" w:rsidP="0021567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542585" w:rsidRPr="00015F74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39" w:type="dxa"/>
            <w:tcBorders>
              <w:top w:val="single" w:sz="6" w:space="0" w:color="auto"/>
              <w:bottom w:val="single" w:sz="8" w:space="0" w:color="auto"/>
            </w:tcBorders>
          </w:tcPr>
          <w:p w:rsidR="00542585" w:rsidRPr="003E120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Биология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542585" w:rsidRPr="003E120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Технология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3E120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</w:tcPr>
          <w:p w:rsidR="00542585" w:rsidRPr="00015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8" w:space="0" w:color="auto"/>
            </w:tcBorders>
          </w:tcPr>
          <w:p w:rsidR="00542585" w:rsidRPr="00015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542585" w:rsidRPr="00015F74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3E120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Физическая культура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3E120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42585" w:rsidRPr="003E120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42585" w:rsidRPr="00015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015F74" w:rsidRDefault="00215672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672"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Введение в Новейшую историю России</w:t>
            </w:r>
          </w:p>
        </w:tc>
      </w:tr>
      <w:tr w:rsidR="00542585" w:rsidRPr="00015F74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3E120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42585" w:rsidRPr="003E120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Изобразительное искусство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42585" w:rsidRPr="003E120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Обществознание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015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015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</w:tc>
      </w:tr>
      <w:tr w:rsidR="00542585" w:rsidRPr="00015F74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3E120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Уч. курс «Читаем литературу родной страны»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3E120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Биология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3E120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Изобразительное искусство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015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015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542585" w:rsidRPr="00015F74" w:rsidTr="00542585">
        <w:trPr>
          <w:trHeight w:val="235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3E1204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Технология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3E120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3E1204"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История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3E120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E120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Иностранный язык (немецкий)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015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иностранный язык (английский)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015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(русский)/родная литература (русская)</w:t>
            </w:r>
          </w:p>
        </w:tc>
      </w:tr>
      <w:tr w:rsidR="00542585" w:rsidRPr="00015F74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015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015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015F74" w:rsidRDefault="00727EE7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015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язык (русский)/родная литература (русская)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015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</w:tr>
      <w:tr w:rsidR="00542585" w:rsidRPr="00A023CF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015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A023CF" w:rsidRDefault="00243047" w:rsidP="00542585">
            <w:pPr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14.50 – 15.30 </w:t>
            </w:r>
            <w:proofErr w:type="spellStart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Вн</w:t>
            </w:r>
            <w:proofErr w:type="spellEnd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. з. «Основы программирования»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A023CF" w:rsidRDefault="00243047" w:rsidP="00542585">
            <w:pPr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15.40 – 16.20   </w:t>
            </w:r>
            <w:proofErr w:type="spellStart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Вн</w:t>
            </w:r>
            <w:proofErr w:type="spellEnd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. з. «Школа дорожной безопасности»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A023CF" w:rsidRDefault="00243047" w:rsidP="00542585">
            <w:pPr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15.40 – 16.20   </w:t>
            </w:r>
            <w:proofErr w:type="spellStart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Вн</w:t>
            </w:r>
            <w:proofErr w:type="spellEnd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. з. «Православная культура»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A023CF" w:rsidRDefault="00243047" w:rsidP="00542585">
            <w:pPr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 15.40 – 16.20  </w:t>
            </w:r>
            <w:proofErr w:type="spellStart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Вн</w:t>
            </w:r>
            <w:proofErr w:type="spellEnd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. з. «Экспериментальная химия»</w:t>
            </w:r>
          </w:p>
        </w:tc>
      </w:tr>
      <w:tr w:rsidR="00542585" w:rsidRPr="001C1617" w:rsidTr="00542585">
        <w:trPr>
          <w:trHeight w:val="369"/>
        </w:trPr>
        <w:tc>
          <w:tcPr>
            <w:tcW w:w="376" w:type="dxa"/>
            <w:vMerge w:val="restart"/>
            <w:textDirection w:val="btLr"/>
          </w:tcPr>
          <w:p w:rsidR="00542585" w:rsidRPr="001C1617" w:rsidRDefault="00542585" w:rsidP="00542585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8" w:type="dxa"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54" w:type="dxa"/>
            <w:tcBorders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040" w:type="dxa"/>
            <w:tcBorders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</w:tr>
      <w:tr w:rsidR="00542585" w:rsidRPr="001C1617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542585" w:rsidRPr="001C1617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1C1617" w:rsidRDefault="00215672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</w:tr>
      <w:tr w:rsidR="00542585" w:rsidRPr="001C1617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542585" w:rsidRPr="00B60F74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FF3417" w:rsidRDefault="00FF3417" w:rsidP="00542585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E1ED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История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42585" w:rsidRPr="00FF3417" w:rsidRDefault="00FF3417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F341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Информатика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B60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F7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Биология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B60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F7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</w:tc>
      </w:tr>
      <w:tr w:rsidR="00542585" w:rsidRPr="00B60F74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FF3417" w:rsidRDefault="00FF3417" w:rsidP="00542585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FF341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Музыка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Pr="001C1617" w:rsidRDefault="003E1204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2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Технология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42585" w:rsidRPr="00FF3417" w:rsidRDefault="00FF3417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F341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Литература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B60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F7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Pr="00B60F74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60F7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Литература</w:t>
            </w:r>
          </w:p>
        </w:tc>
      </w:tr>
      <w:tr w:rsidR="00542585" w:rsidRPr="001C1617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C16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542585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42585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42585" w:rsidRPr="00542585" w:rsidRDefault="00243047" w:rsidP="00542585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14.50 – 15.30 </w:t>
            </w:r>
            <w:proofErr w:type="spellStart"/>
            <w:r w:rsidR="00542585" w:rsidRPr="005425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Вн</w:t>
            </w:r>
            <w:proofErr w:type="spellEnd"/>
            <w:r w:rsidR="00542585" w:rsidRPr="005425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 з. «Православная культура»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</w:tcBorders>
          </w:tcPr>
          <w:p w:rsidR="00542585" w:rsidRPr="001C1617" w:rsidRDefault="00542585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542585" w:rsidRPr="001C1617" w:rsidTr="00542585">
        <w:trPr>
          <w:trHeight w:val="136"/>
        </w:trPr>
        <w:tc>
          <w:tcPr>
            <w:tcW w:w="376" w:type="dxa"/>
            <w:vMerge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542585" w:rsidRPr="001C1617" w:rsidRDefault="00542585" w:rsidP="005425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18" w:space="0" w:color="auto"/>
            </w:tcBorders>
          </w:tcPr>
          <w:p w:rsidR="00542585" w:rsidRPr="00A023CF" w:rsidRDefault="00243047" w:rsidP="00542585">
            <w:pPr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14.50 – 15.30 </w:t>
            </w:r>
            <w:proofErr w:type="spellStart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Вн</w:t>
            </w:r>
            <w:proofErr w:type="spellEnd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. з. «Основы программирования»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42585" w:rsidRPr="00A023CF" w:rsidRDefault="00243047" w:rsidP="00542585">
            <w:pPr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14.50-15.30 </w:t>
            </w:r>
            <w:proofErr w:type="spellStart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Вн</w:t>
            </w:r>
            <w:proofErr w:type="spellEnd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. з. «Формула правильного питания»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542585" w:rsidRPr="00A023CF" w:rsidRDefault="00243047" w:rsidP="00542585">
            <w:pPr>
              <w:ind w:hanging="108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 15.40 – 16.20 </w:t>
            </w:r>
            <w:proofErr w:type="spellStart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Вн</w:t>
            </w:r>
            <w:proofErr w:type="spellEnd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. з. «Волейбол»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18" w:space="0" w:color="auto"/>
            </w:tcBorders>
          </w:tcPr>
          <w:p w:rsidR="00542585" w:rsidRPr="00A023CF" w:rsidRDefault="00243047" w:rsidP="00542585">
            <w:pPr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15.40-16.20 </w:t>
            </w:r>
            <w:proofErr w:type="spellStart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Вн</w:t>
            </w:r>
            <w:proofErr w:type="spellEnd"/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. з. «Физика в экспериментах»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18" w:space="0" w:color="auto"/>
            </w:tcBorders>
          </w:tcPr>
          <w:p w:rsidR="00542585" w:rsidRPr="001C1617" w:rsidRDefault="00243047" w:rsidP="0054258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15.40-16.20 </w:t>
            </w:r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Вн. з. «Основы программирования на </w:t>
            </w:r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en-US"/>
              </w:rPr>
              <w:t>Python</w:t>
            </w:r>
            <w:r w:rsidR="00542585" w:rsidRPr="00A023CF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»</w:t>
            </w:r>
          </w:p>
        </w:tc>
      </w:tr>
    </w:tbl>
    <w:p w:rsidR="003E1204" w:rsidRDefault="00542585" w:rsidP="003E1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585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 w:rsidR="003E1204">
        <w:rPr>
          <w:rFonts w:ascii="Times New Roman" w:hAnsi="Times New Roman" w:cs="Times New Roman"/>
          <w:b/>
          <w:sz w:val="28"/>
          <w:szCs w:val="28"/>
        </w:rPr>
        <w:t>и занятий внеурочной деятельности</w:t>
      </w:r>
    </w:p>
    <w:p w:rsidR="00542585" w:rsidRPr="00542585" w:rsidRDefault="00542585" w:rsidP="003E1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585">
        <w:rPr>
          <w:rFonts w:ascii="Times New Roman" w:hAnsi="Times New Roman" w:cs="Times New Roman"/>
          <w:b/>
          <w:sz w:val="28"/>
          <w:szCs w:val="28"/>
        </w:rPr>
        <w:t>в 5 – 9 классах на 1 полугодие 2023 – 2024 учебного года</w:t>
      </w:r>
    </w:p>
    <w:p w:rsidR="00647A39" w:rsidRPr="00542585" w:rsidRDefault="00647A39" w:rsidP="00542585"/>
    <w:sectPr w:rsidR="00647A39" w:rsidRPr="00542585" w:rsidSect="00542585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85"/>
    <w:rsid w:val="000E1EDC"/>
    <w:rsid w:val="00215672"/>
    <w:rsid w:val="00243047"/>
    <w:rsid w:val="003E1204"/>
    <w:rsid w:val="00542585"/>
    <w:rsid w:val="00647A39"/>
    <w:rsid w:val="00727EE7"/>
    <w:rsid w:val="009C490F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E2F0"/>
  <w15:chartTrackingRefBased/>
  <w15:docId w15:val="{5D2C1441-0118-415A-91B2-6358B3FB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25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4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evrrrrr@outlook.com</dc:creator>
  <cp:keywords/>
  <dc:description/>
  <cp:lastModifiedBy>Boss</cp:lastModifiedBy>
  <cp:revision>8</cp:revision>
  <cp:lastPrinted>2024-01-15T12:31:00Z</cp:lastPrinted>
  <dcterms:created xsi:type="dcterms:W3CDTF">2023-11-06T15:53:00Z</dcterms:created>
  <dcterms:modified xsi:type="dcterms:W3CDTF">2024-01-15T12:31:00Z</dcterms:modified>
</cp:coreProperties>
</file>